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diagrams/quickStyle1.xml" ContentType="application/vnd.openxmlformats-officedocument.drawingml.diagramStyle+xml"/>
  <Default Extension="png" ContentType="image/png"/>
  <Override PartName="/word/diagrams/data1.xml" ContentType="application/vnd.openxmlformats-officedocument.drawingml.diagramData+xml"/>
  <Override PartName="/word/diagrams/colors1.xml" ContentType="application/vnd.openxmlformats-officedocument.drawingml.diagramColor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diagrams/layout1.xml" ContentType="application/vnd.openxmlformats-officedocument.drawingml.diagramLayou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262E" w:rsidRDefault="0072262E" w:rsidP="00463E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8091E" w:rsidRPr="00463E60" w:rsidRDefault="00D01716" w:rsidP="00463E6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3E60">
        <w:rPr>
          <w:rFonts w:ascii="Times New Roman" w:hAnsi="Times New Roman" w:cs="Times New Roman"/>
          <w:sz w:val="28"/>
          <w:szCs w:val="28"/>
        </w:rPr>
        <w:t>В настоящее время в Украине происходят изменения в национальной политике образования.</w:t>
      </w:r>
      <w:r w:rsidR="00463E60" w:rsidRPr="00463E60">
        <w:rPr>
          <w:rFonts w:ascii="Times New Roman" w:hAnsi="Times New Roman" w:cs="Times New Roman"/>
          <w:sz w:val="28"/>
          <w:szCs w:val="28"/>
        </w:rPr>
        <w:t xml:space="preserve"> </w:t>
      </w:r>
      <w:r w:rsidRPr="00463E60">
        <w:rPr>
          <w:rFonts w:ascii="Times New Roman" w:hAnsi="Times New Roman" w:cs="Times New Roman"/>
          <w:sz w:val="28"/>
          <w:szCs w:val="28"/>
        </w:rPr>
        <w:t>(Но происходят очень медленно).</w:t>
      </w:r>
      <w:r w:rsidR="00463E60" w:rsidRPr="00463E60">
        <w:rPr>
          <w:rFonts w:ascii="Times New Roman" w:hAnsi="Times New Roman" w:cs="Times New Roman"/>
          <w:sz w:val="28"/>
          <w:szCs w:val="28"/>
        </w:rPr>
        <w:t xml:space="preserve"> </w:t>
      </w:r>
      <w:r w:rsidRPr="00463E60">
        <w:rPr>
          <w:rFonts w:ascii="Times New Roman" w:hAnsi="Times New Roman" w:cs="Times New Roman"/>
          <w:sz w:val="28"/>
          <w:szCs w:val="28"/>
        </w:rPr>
        <w:t>Это связано с переходом на позиции личностно-ориентированной педагогики, компетентностного, деятельного подхода в обучении,</w:t>
      </w:r>
      <w:r w:rsidR="00463E60" w:rsidRPr="00463E60">
        <w:rPr>
          <w:rFonts w:ascii="Times New Roman" w:hAnsi="Times New Roman" w:cs="Times New Roman"/>
          <w:sz w:val="28"/>
          <w:szCs w:val="28"/>
        </w:rPr>
        <w:t xml:space="preserve"> </w:t>
      </w:r>
      <w:r w:rsidR="00347F0B" w:rsidRPr="00463E60">
        <w:rPr>
          <w:rFonts w:ascii="Times New Roman" w:hAnsi="Times New Roman" w:cs="Times New Roman"/>
          <w:sz w:val="28"/>
          <w:szCs w:val="28"/>
        </w:rPr>
        <w:t>(</w:t>
      </w:r>
      <w:r w:rsidRPr="00463E60">
        <w:rPr>
          <w:rFonts w:ascii="Times New Roman" w:hAnsi="Times New Roman" w:cs="Times New Roman"/>
          <w:sz w:val="28"/>
          <w:szCs w:val="28"/>
        </w:rPr>
        <w:t>последний предусматривает сотрудничество между учащимся и учителем,</w:t>
      </w:r>
      <w:r w:rsidR="00347F0B" w:rsidRPr="00463E60">
        <w:rPr>
          <w:rFonts w:ascii="Times New Roman" w:hAnsi="Times New Roman" w:cs="Times New Roman"/>
          <w:sz w:val="28"/>
          <w:szCs w:val="28"/>
        </w:rPr>
        <w:t>)</w:t>
      </w:r>
      <w:r w:rsidRPr="00463E60">
        <w:rPr>
          <w:rFonts w:ascii="Times New Roman" w:hAnsi="Times New Roman" w:cs="Times New Roman"/>
          <w:sz w:val="28"/>
          <w:szCs w:val="28"/>
        </w:rPr>
        <w:t xml:space="preserve"> самостоятельную деятельность одаренных детей,</w:t>
      </w:r>
      <w:r w:rsidR="00463E60" w:rsidRPr="00463E60">
        <w:rPr>
          <w:rFonts w:ascii="Times New Roman" w:hAnsi="Times New Roman" w:cs="Times New Roman"/>
          <w:sz w:val="28"/>
          <w:szCs w:val="28"/>
        </w:rPr>
        <w:t xml:space="preserve"> </w:t>
      </w:r>
      <w:r w:rsidRPr="00463E60">
        <w:rPr>
          <w:rFonts w:ascii="Times New Roman" w:hAnsi="Times New Roman" w:cs="Times New Roman"/>
          <w:sz w:val="28"/>
          <w:szCs w:val="28"/>
        </w:rPr>
        <w:t>творческую, умственную их активность.</w:t>
      </w:r>
    </w:p>
    <w:p w:rsidR="00D01716" w:rsidRPr="00463E60" w:rsidRDefault="00D01716" w:rsidP="00463E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E60">
        <w:rPr>
          <w:rFonts w:ascii="Times New Roman" w:hAnsi="Times New Roman" w:cs="Times New Roman"/>
          <w:sz w:val="28"/>
          <w:szCs w:val="28"/>
        </w:rPr>
        <w:tab/>
        <w:t>Современная украинская школа</w:t>
      </w:r>
      <w:r w:rsidR="00463E60" w:rsidRPr="00463E60">
        <w:rPr>
          <w:rFonts w:ascii="Times New Roman" w:hAnsi="Times New Roman" w:cs="Times New Roman"/>
          <w:sz w:val="28"/>
          <w:szCs w:val="28"/>
        </w:rPr>
        <w:t xml:space="preserve"> </w:t>
      </w:r>
      <w:r w:rsidRPr="00463E60">
        <w:rPr>
          <w:rFonts w:ascii="Times New Roman" w:hAnsi="Times New Roman" w:cs="Times New Roman"/>
          <w:sz w:val="28"/>
          <w:szCs w:val="28"/>
        </w:rPr>
        <w:t>- это результат перемен, произошедших в системе отечественного образования за последние годы.</w:t>
      </w:r>
      <w:r w:rsidR="00463E60" w:rsidRPr="00463E60">
        <w:rPr>
          <w:rFonts w:ascii="Times New Roman" w:hAnsi="Times New Roman" w:cs="Times New Roman"/>
          <w:sz w:val="28"/>
          <w:szCs w:val="28"/>
        </w:rPr>
        <w:t xml:space="preserve"> </w:t>
      </w:r>
      <w:r w:rsidRPr="00463E60">
        <w:rPr>
          <w:rFonts w:ascii="Times New Roman" w:hAnsi="Times New Roman" w:cs="Times New Roman"/>
          <w:sz w:val="28"/>
          <w:szCs w:val="28"/>
        </w:rPr>
        <w:t xml:space="preserve">В этом </w:t>
      </w:r>
      <w:r w:rsidR="00583BA8" w:rsidRPr="00463E60">
        <w:rPr>
          <w:rFonts w:ascii="Times New Roman" w:hAnsi="Times New Roman" w:cs="Times New Roman"/>
          <w:sz w:val="28"/>
          <w:szCs w:val="28"/>
        </w:rPr>
        <w:t xml:space="preserve"> смысле образование не просто часть социальной жизни общества, а ее авангард.</w:t>
      </w:r>
    </w:p>
    <w:p w:rsidR="00583BA8" w:rsidRPr="00463E60" w:rsidRDefault="00583BA8" w:rsidP="00463E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E60">
        <w:rPr>
          <w:rFonts w:ascii="Times New Roman" w:hAnsi="Times New Roman" w:cs="Times New Roman"/>
          <w:sz w:val="28"/>
          <w:szCs w:val="28"/>
        </w:rPr>
        <w:tab/>
        <w:t>Сегодняшняя действительность выдвигает перед школой проблему подготовки самостоятельных, способных к самообучению, ответственных, обладающих коммуникативными навыками граждан. И здесь решающим фактором является стратегия работы с одаренными детьми: будущими учеными, руководителями, лидерами.</w:t>
      </w:r>
    </w:p>
    <w:p w:rsidR="00583BA8" w:rsidRPr="00463E60" w:rsidRDefault="00583BA8" w:rsidP="00463E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E60">
        <w:rPr>
          <w:rFonts w:ascii="Times New Roman" w:hAnsi="Times New Roman" w:cs="Times New Roman"/>
          <w:sz w:val="28"/>
          <w:szCs w:val="28"/>
        </w:rPr>
        <w:tab/>
        <w:t>Одной из главных задач работы является раскрытие потенциала одаренных детей, создание условий для обучения и предоставление им возможностей проявления творческих способностей.</w:t>
      </w:r>
    </w:p>
    <w:p w:rsidR="00631157" w:rsidRDefault="00363523" w:rsidP="00463E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24765</wp:posOffset>
            </wp:positionH>
            <wp:positionV relativeFrom="paragraph">
              <wp:posOffset>406400</wp:posOffset>
            </wp:positionV>
            <wp:extent cx="3238500" cy="2762250"/>
            <wp:effectExtent l="114300" t="0" r="0" b="114300"/>
            <wp:wrapSquare wrapText="bothSides"/>
            <wp:docPr id="5" name="Схема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anchor>
        </w:drawing>
      </w:r>
      <w:r w:rsidR="00631157" w:rsidRPr="00463E60">
        <w:rPr>
          <w:rFonts w:ascii="Times New Roman" w:hAnsi="Times New Roman" w:cs="Times New Roman"/>
          <w:sz w:val="28"/>
          <w:szCs w:val="28"/>
        </w:rPr>
        <w:tab/>
        <w:t>Обществу во все времена  нужны были одаренные люди. Далеко не каждый человек  способен без чьей-либо поддержки реализовать свои способности. А поддержать, в первую очередь, должны семья и школа.</w:t>
      </w:r>
    </w:p>
    <w:p w:rsidR="00363523" w:rsidRPr="00463E60" w:rsidRDefault="00363523" w:rsidP="00463E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1157" w:rsidRPr="00463E60" w:rsidRDefault="00631157" w:rsidP="00463E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E60">
        <w:rPr>
          <w:rFonts w:ascii="Times New Roman" w:hAnsi="Times New Roman" w:cs="Times New Roman"/>
          <w:sz w:val="28"/>
          <w:szCs w:val="28"/>
        </w:rPr>
        <w:tab/>
        <w:t>Работать с одаренными детьми нужно</w:t>
      </w:r>
      <w:r w:rsidR="0049742E" w:rsidRPr="00463E60">
        <w:rPr>
          <w:rFonts w:ascii="Times New Roman" w:hAnsi="Times New Roman" w:cs="Times New Roman"/>
          <w:sz w:val="28"/>
          <w:szCs w:val="28"/>
        </w:rPr>
        <w:t>,</w:t>
      </w:r>
      <w:r w:rsidRPr="00463E60">
        <w:rPr>
          <w:rFonts w:ascii="Times New Roman" w:hAnsi="Times New Roman" w:cs="Times New Roman"/>
          <w:sz w:val="28"/>
          <w:szCs w:val="28"/>
        </w:rPr>
        <w:t xml:space="preserve"> так</w:t>
      </w:r>
      <w:r w:rsidR="0049742E" w:rsidRPr="00463E60">
        <w:rPr>
          <w:rFonts w:ascii="Times New Roman" w:hAnsi="Times New Roman" w:cs="Times New Roman"/>
          <w:sz w:val="28"/>
          <w:szCs w:val="28"/>
        </w:rPr>
        <w:t xml:space="preserve"> </w:t>
      </w:r>
      <w:r w:rsidRPr="00463E60">
        <w:rPr>
          <w:rFonts w:ascii="Times New Roman" w:hAnsi="Times New Roman" w:cs="Times New Roman"/>
          <w:sz w:val="28"/>
          <w:szCs w:val="28"/>
        </w:rPr>
        <w:t xml:space="preserve">как от этого </w:t>
      </w:r>
      <w:r w:rsidRPr="00463E60">
        <w:rPr>
          <w:rFonts w:ascii="Times New Roman" w:hAnsi="Times New Roman" w:cs="Times New Roman"/>
          <w:sz w:val="28"/>
          <w:szCs w:val="28"/>
        </w:rPr>
        <w:lastRenderedPageBreak/>
        <w:t>зависит будущее нашей страны, ее престиж на мировой арене.</w:t>
      </w:r>
    </w:p>
    <w:p w:rsidR="00191EEE" w:rsidRPr="00463E60" w:rsidRDefault="0072262E" w:rsidP="00E1312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334792" w:rsidRPr="00463E60">
        <w:rPr>
          <w:rFonts w:ascii="Times New Roman" w:hAnsi="Times New Roman" w:cs="Times New Roman"/>
          <w:sz w:val="28"/>
          <w:szCs w:val="28"/>
        </w:rPr>
        <w:t>Лисиченск</w:t>
      </w:r>
      <w:r>
        <w:rPr>
          <w:rFonts w:ascii="Times New Roman" w:hAnsi="Times New Roman" w:cs="Times New Roman"/>
          <w:sz w:val="28"/>
          <w:szCs w:val="28"/>
        </w:rPr>
        <w:t>ой общеобразовательной</w:t>
      </w:r>
      <w:r w:rsidR="00334792" w:rsidRPr="00463E60">
        <w:rPr>
          <w:rFonts w:ascii="Times New Roman" w:hAnsi="Times New Roman" w:cs="Times New Roman"/>
          <w:sz w:val="28"/>
          <w:szCs w:val="28"/>
        </w:rPr>
        <w:t xml:space="preserve"> школ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34792" w:rsidRPr="00463E60">
        <w:rPr>
          <w:rFonts w:ascii="Times New Roman" w:hAnsi="Times New Roman" w:cs="Times New Roman"/>
          <w:sz w:val="28"/>
          <w:szCs w:val="28"/>
        </w:rPr>
        <w:t xml:space="preserve"> I-III ст. Амвросиевского района </w:t>
      </w:r>
      <w:r>
        <w:rPr>
          <w:rFonts w:ascii="Times New Roman" w:hAnsi="Times New Roman" w:cs="Times New Roman"/>
          <w:sz w:val="28"/>
          <w:szCs w:val="28"/>
        </w:rPr>
        <w:t>мной,</w:t>
      </w:r>
      <w:r w:rsidR="00334792" w:rsidRPr="00463E60">
        <w:rPr>
          <w:rFonts w:ascii="Times New Roman" w:hAnsi="Times New Roman" w:cs="Times New Roman"/>
          <w:sz w:val="28"/>
          <w:szCs w:val="28"/>
        </w:rPr>
        <w:t xml:space="preserve"> Петровой Л.В.</w:t>
      </w:r>
      <w:r>
        <w:rPr>
          <w:rFonts w:ascii="Times New Roman" w:hAnsi="Times New Roman" w:cs="Times New Roman"/>
          <w:sz w:val="28"/>
          <w:szCs w:val="28"/>
        </w:rPr>
        <w:t>,</w:t>
      </w:r>
      <w:r w:rsidR="00334792" w:rsidRPr="00463E60">
        <w:rPr>
          <w:rFonts w:ascii="Times New Roman" w:hAnsi="Times New Roman" w:cs="Times New Roman"/>
          <w:sz w:val="28"/>
          <w:szCs w:val="28"/>
        </w:rPr>
        <w:t xml:space="preserve"> в 2001году</w:t>
      </w:r>
      <w:r>
        <w:rPr>
          <w:rFonts w:ascii="Times New Roman" w:hAnsi="Times New Roman" w:cs="Times New Roman"/>
          <w:sz w:val="28"/>
          <w:szCs w:val="28"/>
        </w:rPr>
        <w:t xml:space="preserve"> была разработана Программа по работе с одаренными детьми, которая действует и по сей день.</w:t>
      </w:r>
    </w:p>
    <w:p w:rsidR="00334792" w:rsidRPr="00463E60" w:rsidRDefault="00AD0490" w:rsidP="008206F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3E60">
        <w:rPr>
          <w:rFonts w:ascii="Times New Roman" w:hAnsi="Times New Roman" w:cs="Times New Roman"/>
          <w:sz w:val="28"/>
          <w:szCs w:val="28"/>
        </w:rPr>
        <w:t xml:space="preserve">Учителя </w:t>
      </w:r>
      <w:r w:rsidR="00334792" w:rsidRPr="00463E60">
        <w:rPr>
          <w:rFonts w:ascii="Times New Roman" w:hAnsi="Times New Roman" w:cs="Times New Roman"/>
          <w:sz w:val="28"/>
          <w:szCs w:val="28"/>
        </w:rPr>
        <w:t>стал</w:t>
      </w:r>
      <w:r w:rsidRPr="00463E60">
        <w:rPr>
          <w:rFonts w:ascii="Times New Roman" w:hAnsi="Times New Roman" w:cs="Times New Roman"/>
          <w:sz w:val="28"/>
          <w:szCs w:val="28"/>
        </w:rPr>
        <w:t>и координатора</w:t>
      </w:r>
      <w:r w:rsidR="00334792" w:rsidRPr="00463E60">
        <w:rPr>
          <w:rFonts w:ascii="Times New Roman" w:hAnsi="Times New Roman" w:cs="Times New Roman"/>
          <w:sz w:val="28"/>
          <w:szCs w:val="28"/>
        </w:rPr>
        <w:t>м</w:t>
      </w:r>
      <w:r w:rsidRPr="00463E60">
        <w:rPr>
          <w:rFonts w:ascii="Times New Roman" w:hAnsi="Times New Roman" w:cs="Times New Roman"/>
          <w:sz w:val="28"/>
          <w:szCs w:val="28"/>
        </w:rPr>
        <w:t>и, фасалитатора</w:t>
      </w:r>
      <w:r w:rsidR="00334792" w:rsidRPr="00463E60">
        <w:rPr>
          <w:rFonts w:ascii="Times New Roman" w:hAnsi="Times New Roman" w:cs="Times New Roman"/>
          <w:sz w:val="28"/>
          <w:szCs w:val="28"/>
        </w:rPr>
        <w:t>м</w:t>
      </w:r>
      <w:r w:rsidRPr="00463E60">
        <w:rPr>
          <w:rFonts w:ascii="Times New Roman" w:hAnsi="Times New Roman" w:cs="Times New Roman"/>
          <w:sz w:val="28"/>
          <w:szCs w:val="28"/>
        </w:rPr>
        <w:t>и</w:t>
      </w:r>
      <w:r w:rsidR="00334792" w:rsidRPr="00463E60">
        <w:rPr>
          <w:rFonts w:ascii="Times New Roman" w:hAnsi="Times New Roman" w:cs="Times New Roman"/>
          <w:sz w:val="28"/>
          <w:szCs w:val="28"/>
        </w:rPr>
        <w:t xml:space="preserve">  в работе для оптимального развития одаренных детей.</w:t>
      </w:r>
    </w:p>
    <w:p w:rsidR="00AD0490" w:rsidRPr="00463E60" w:rsidRDefault="00AD0490" w:rsidP="008206F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3E60">
        <w:rPr>
          <w:rFonts w:ascii="Times New Roman" w:hAnsi="Times New Roman" w:cs="Times New Roman"/>
          <w:sz w:val="28"/>
          <w:szCs w:val="28"/>
        </w:rPr>
        <w:t>Обычно одаренностью называют генетически обусловленных комплексных способностей</w:t>
      </w:r>
      <w:r w:rsidR="00E1312C">
        <w:rPr>
          <w:rFonts w:ascii="Times New Roman" w:hAnsi="Times New Roman" w:cs="Times New Roman"/>
          <w:sz w:val="28"/>
          <w:szCs w:val="28"/>
        </w:rPr>
        <w:t xml:space="preserve"> </w:t>
      </w:r>
      <w:r w:rsidRPr="00463E60">
        <w:rPr>
          <w:rFonts w:ascii="Times New Roman" w:hAnsi="Times New Roman" w:cs="Times New Roman"/>
          <w:sz w:val="28"/>
          <w:szCs w:val="28"/>
        </w:rPr>
        <w:t>-</w:t>
      </w:r>
      <w:r w:rsidR="00E1312C">
        <w:rPr>
          <w:rFonts w:ascii="Times New Roman" w:hAnsi="Times New Roman" w:cs="Times New Roman"/>
          <w:sz w:val="28"/>
          <w:szCs w:val="28"/>
        </w:rPr>
        <w:t xml:space="preserve"> </w:t>
      </w:r>
      <w:r w:rsidRPr="00463E60">
        <w:rPr>
          <w:rFonts w:ascii="Times New Roman" w:hAnsi="Times New Roman" w:cs="Times New Roman"/>
          <w:sz w:val="28"/>
          <w:szCs w:val="28"/>
        </w:rPr>
        <w:t>«дар»; в значительной мере  определяющий как итог развития, так и его темп.</w:t>
      </w:r>
    </w:p>
    <w:p w:rsidR="00AD0490" w:rsidRPr="00463E60" w:rsidRDefault="00AD0490" w:rsidP="008206F1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3E60">
        <w:rPr>
          <w:rFonts w:ascii="Times New Roman" w:hAnsi="Times New Roman" w:cs="Times New Roman"/>
          <w:sz w:val="28"/>
          <w:szCs w:val="28"/>
        </w:rPr>
        <w:t>Генетический дар раскрывается, благодаря среде, и она либо подавляет его, либо помогает ему раскрыться.</w:t>
      </w:r>
    </w:p>
    <w:p w:rsidR="00AD0490" w:rsidRPr="00463E60" w:rsidRDefault="00AD0490" w:rsidP="00463E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E60">
        <w:rPr>
          <w:rFonts w:ascii="Times New Roman" w:hAnsi="Times New Roman" w:cs="Times New Roman"/>
          <w:sz w:val="28"/>
          <w:szCs w:val="28"/>
        </w:rPr>
        <w:tab/>
        <w:t xml:space="preserve">Девизом </w:t>
      </w:r>
      <w:r w:rsidR="00156489">
        <w:rPr>
          <w:rFonts w:ascii="Times New Roman" w:hAnsi="Times New Roman" w:cs="Times New Roman"/>
          <w:sz w:val="28"/>
          <w:szCs w:val="28"/>
        </w:rPr>
        <w:t>группы учителей</w:t>
      </w:r>
      <w:r w:rsidRPr="00463E60">
        <w:rPr>
          <w:rFonts w:ascii="Times New Roman" w:hAnsi="Times New Roman" w:cs="Times New Roman"/>
          <w:sz w:val="28"/>
          <w:szCs w:val="28"/>
        </w:rPr>
        <w:t xml:space="preserve"> в работе с одаренными детьми стала пословица  «Талантам надо помогать</w:t>
      </w:r>
      <w:r w:rsidR="008206F1">
        <w:rPr>
          <w:rFonts w:ascii="Times New Roman" w:hAnsi="Times New Roman" w:cs="Times New Roman"/>
          <w:sz w:val="28"/>
          <w:szCs w:val="28"/>
        </w:rPr>
        <w:t>, бездарь</w:t>
      </w:r>
      <w:r w:rsidRPr="00463E60">
        <w:rPr>
          <w:rFonts w:ascii="Times New Roman" w:hAnsi="Times New Roman" w:cs="Times New Roman"/>
          <w:sz w:val="28"/>
          <w:szCs w:val="28"/>
        </w:rPr>
        <w:t xml:space="preserve"> сама пробьется»</w:t>
      </w:r>
      <w:r w:rsidR="00955779" w:rsidRPr="00463E60">
        <w:rPr>
          <w:rFonts w:ascii="Times New Roman" w:hAnsi="Times New Roman" w:cs="Times New Roman"/>
          <w:sz w:val="28"/>
          <w:szCs w:val="28"/>
        </w:rPr>
        <w:t>.</w:t>
      </w:r>
    </w:p>
    <w:p w:rsidR="00AD0490" w:rsidRPr="00463E60" w:rsidRDefault="00AD0490" w:rsidP="00463E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E60">
        <w:rPr>
          <w:rFonts w:ascii="Times New Roman" w:hAnsi="Times New Roman" w:cs="Times New Roman"/>
          <w:sz w:val="28"/>
          <w:szCs w:val="28"/>
        </w:rPr>
        <w:tab/>
        <w:t>В  начале  2000-х годов учителя  использовали традиционные</w:t>
      </w:r>
      <w:r w:rsidR="007E0C6D" w:rsidRPr="00463E60">
        <w:rPr>
          <w:rFonts w:ascii="Times New Roman" w:hAnsi="Times New Roman" w:cs="Times New Roman"/>
          <w:sz w:val="28"/>
          <w:szCs w:val="28"/>
        </w:rPr>
        <w:t xml:space="preserve"> </w:t>
      </w:r>
      <w:r w:rsidR="00C6691D" w:rsidRPr="00463E60">
        <w:rPr>
          <w:rFonts w:ascii="Times New Roman" w:hAnsi="Times New Roman" w:cs="Times New Roman"/>
          <w:sz w:val="28"/>
          <w:szCs w:val="28"/>
        </w:rPr>
        <w:t>формы</w:t>
      </w:r>
      <w:r w:rsidR="00790BAC">
        <w:rPr>
          <w:rFonts w:ascii="Times New Roman" w:hAnsi="Times New Roman" w:cs="Times New Roman"/>
          <w:sz w:val="28"/>
          <w:szCs w:val="28"/>
        </w:rPr>
        <w:t xml:space="preserve"> раб</w:t>
      </w:r>
      <w:r w:rsidR="00790BAC" w:rsidRPr="00790BAC">
        <w:rPr>
          <w:rFonts w:ascii="Times New Roman" w:hAnsi="Times New Roman" w:cs="Times New Roman"/>
          <w:sz w:val="28"/>
          <w:szCs w:val="28"/>
        </w:rPr>
        <w:t>о</w:t>
      </w:r>
      <w:r w:rsidR="00E1312C">
        <w:rPr>
          <w:rFonts w:ascii="Times New Roman" w:hAnsi="Times New Roman" w:cs="Times New Roman"/>
          <w:sz w:val="28"/>
          <w:szCs w:val="28"/>
        </w:rPr>
        <w:t>ты</w:t>
      </w:r>
      <w:r w:rsidR="00C6691D" w:rsidRPr="00463E60">
        <w:rPr>
          <w:rFonts w:ascii="Times New Roman" w:hAnsi="Times New Roman" w:cs="Times New Roman"/>
          <w:sz w:val="28"/>
          <w:szCs w:val="28"/>
        </w:rPr>
        <w:t>:</w:t>
      </w:r>
    </w:p>
    <w:p w:rsidR="00C6691D" w:rsidRPr="00463E60" w:rsidRDefault="00B576AD" w:rsidP="00463E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E60">
        <w:rPr>
          <w:rFonts w:ascii="Times New Roman" w:hAnsi="Times New Roman" w:cs="Times New Roman"/>
          <w:sz w:val="28"/>
          <w:szCs w:val="28"/>
        </w:rPr>
        <w:t>-</w:t>
      </w:r>
      <w:r w:rsidR="00E1312C">
        <w:rPr>
          <w:rFonts w:ascii="Times New Roman" w:hAnsi="Times New Roman" w:cs="Times New Roman"/>
          <w:sz w:val="28"/>
          <w:szCs w:val="28"/>
        </w:rPr>
        <w:t xml:space="preserve"> </w:t>
      </w:r>
      <w:r w:rsidRPr="00463E60">
        <w:rPr>
          <w:rFonts w:ascii="Times New Roman" w:hAnsi="Times New Roman" w:cs="Times New Roman"/>
          <w:sz w:val="28"/>
          <w:szCs w:val="28"/>
        </w:rPr>
        <w:t>выявляли одаренных детей и определяли в соответствии Положения в школьный банк данных.</w:t>
      </w:r>
    </w:p>
    <w:p w:rsidR="00B576AD" w:rsidRPr="00463E60" w:rsidRDefault="00B576AD" w:rsidP="00463E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63E60">
        <w:rPr>
          <w:rFonts w:ascii="Times New Roman" w:hAnsi="Times New Roman" w:cs="Times New Roman"/>
          <w:sz w:val="28"/>
          <w:szCs w:val="28"/>
        </w:rPr>
        <w:t>После достижения результатов в районных олимпиадах, конкурсах зачисляли  учащихся в районный банк  данных.</w:t>
      </w:r>
    </w:p>
    <w:p w:rsidR="00B576AD" w:rsidRPr="00463E60" w:rsidRDefault="00B576AD" w:rsidP="00463E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E60">
        <w:rPr>
          <w:rFonts w:ascii="Times New Roman" w:hAnsi="Times New Roman" w:cs="Times New Roman"/>
          <w:sz w:val="28"/>
          <w:szCs w:val="28"/>
        </w:rPr>
        <w:t>Затем</w:t>
      </w:r>
      <w:r w:rsidR="00E1312C">
        <w:rPr>
          <w:rFonts w:ascii="Times New Roman" w:hAnsi="Times New Roman" w:cs="Times New Roman"/>
          <w:sz w:val="28"/>
          <w:szCs w:val="28"/>
        </w:rPr>
        <w:t xml:space="preserve"> </w:t>
      </w:r>
      <w:r w:rsidRPr="00463E60">
        <w:rPr>
          <w:rFonts w:ascii="Times New Roman" w:hAnsi="Times New Roman" w:cs="Times New Roman"/>
          <w:sz w:val="28"/>
          <w:szCs w:val="28"/>
        </w:rPr>
        <w:t>в областной банк</w:t>
      </w:r>
      <w:r w:rsidR="00E1312C">
        <w:rPr>
          <w:rFonts w:ascii="Times New Roman" w:hAnsi="Times New Roman" w:cs="Times New Roman"/>
          <w:sz w:val="28"/>
          <w:szCs w:val="28"/>
        </w:rPr>
        <w:t xml:space="preserve"> </w:t>
      </w:r>
      <w:r w:rsidR="00E1312C" w:rsidRPr="00463E60">
        <w:rPr>
          <w:rFonts w:ascii="Times New Roman" w:hAnsi="Times New Roman" w:cs="Times New Roman"/>
          <w:sz w:val="28"/>
          <w:szCs w:val="28"/>
        </w:rPr>
        <w:t xml:space="preserve">- </w:t>
      </w:r>
      <w:r w:rsidRPr="00463E60">
        <w:rPr>
          <w:rFonts w:ascii="Times New Roman" w:hAnsi="Times New Roman" w:cs="Times New Roman"/>
          <w:sz w:val="28"/>
          <w:szCs w:val="28"/>
        </w:rPr>
        <w:t xml:space="preserve"> «Обдарована дитина»</w:t>
      </w:r>
      <w:r w:rsidR="00955779" w:rsidRPr="00463E60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131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55779" w:rsidRPr="00463E60">
        <w:rPr>
          <w:rFonts w:ascii="Times New Roman" w:hAnsi="Times New Roman" w:cs="Times New Roman"/>
          <w:sz w:val="28"/>
          <w:szCs w:val="28"/>
          <w:lang w:val="uk-UA"/>
        </w:rPr>
        <w:t>позже</w:t>
      </w:r>
      <w:r w:rsidR="00E131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55779" w:rsidRPr="00463E60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 xml:space="preserve"> «Надія Донеччини»</w:t>
      </w:r>
      <w:r w:rsidR="00955779" w:rsidRPr="00463E6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63523" w:rsidRPr="00463E60" w:rsidRDefault="00B576AD" w:rsidP="00463E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E60">
        <w:rPr>
          <w:rFonts w:ascii="Times New Roman" w:hAnsi="Times New Roman" w:cs="Times New Roman"/>
          <w:sz w:val="28"/>
          <w:szCs w:val="28"/>
          <w:lang w:val="uk-UA"/>
        </w:rPr>
        <w:t>Наши учащиеся участвовали в районних, областных,</w:t>
      </w:r>
      <w:r w:rsidR="00E1312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 xml:space="preserve">Всеукраинских, Международных конкурсах, проектах. </w:t>
      </w:r>
    </w:p>
    <w:tbl>
      <w:tblPr>
        <w:tblStyle w:val="aa"/>
        <w:tblW w:w="6959" w:type="dxa"/>
        <w:tblInd w:w="-34" w:type="dxa"/>
        <w:tblLook w:val="01E0"/>
      </w:tblPr>
      <w:tblGrid>
        <w:gridCol w:w="426"/>
        <w:gridCol w:w="1701"/>
        <w:gridCol w:w="692"/>
        <w:gridCol w:w="4140"/>
      </w:tblGrid>
      <w:tr w:rsidR="008206F1" w:rsidTr="008206F1">
        <w:tc>
          <w:tcPr>
            <w:tcW w:w="426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№</w:t>
            </w:r>
          </w:p>
        </w:tc>
        <w:tc>
          <w:tcPr>
            <w:tcW w:w="1701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 xml:space="preserve">       Прізвище,</w:t>
            </w:r>
          </w:p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ім. я</w:t>
            </w:r>
          </w:p>
        </w:tc>
        <w:tc>
          <w:tcPr>
            <w:tcW w:w="692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 xml:space="preserve">  Клас</w:t>
            </w:r>
          </w:p>
        </w:tc>
        <w:tc>
          <w:tcPr>
            <w:tcW w:w="4140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 xml:space="preserve">                 Результат</w:t>
            </w:r>
          </w:p>
        </w:tc>
      </w:tr>
      <w:tr w:rsidR="008206F1" w:rsidTr="008206F1">
        <w:tc>
          <w:tcPr>
            <w:tcW w:w="426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701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Болдарєва Є.А.</w:t>
            </w:r>
          </w:p>
        </w:tc>
        <w:tc>
          <w:tcPr>
            <w:tcW w:w="692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 xml:space="preserve">   9</w:t>
            </w:r>
          </w:p>
        </w:tc>
        <w:tc>
          <w:tcPr>
            <w:tcW w:w="4140" w:type="dxa"/>
          </w:tcPr>
          <w:p w:rsidR="008206F1" w:rsidRDefault="008206F1" w:rsidP="00FF1B4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1 </w:t>
            </w:r>
            <w:r w:rsidRPr="00A82781">
              <w:rPr>
                <w:lang w:val="uk-UA"/>
              </w:rPr>
              <w:t>Есе «Дорога до храму»</w:t>
            </w:r>
            <w:r>
              <w:rPr>
                <w:lang w:val="uk-UA"/>
              </w:rPr>
              <w:t xml:space="preserve"> </w:t>
            </w:r>
            <w:r w:rsidRPr="00A82781">
              <w:rPr>
                <w:lang w:val="uk-UA"/>
              </w:rPr>
              <w:t>Робота пода</w:t>
            </w:r>
            <w:r>
              <w:rPr>
                <w:lang w:val="uk-UA"/>
              </w:rPr>
              <w:t>вала</w:t>
            </w:r>
            <w:r w:rsidRPr="00A82781">
              <w:rPr>
                <w:lang w:val="uk-UA"/>
              </w:rPr>
              <w:t xml:space="preserve">ся для участі в IV Всеукраїнській олімпіаді «Юні знавці Біблії»  </w:t>
            </w:r>
            <w:r>
              <w:rPr>
                <w:lang w:val="uk-UA"/>
              </w:rPr>
              <w:t>-2011</w:t>
            </w:r>
          </w:p>
          <w:p w:rsidR="008206F1" w:rsidRDefault="008206F1" w:rsidP="00FF1B4F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2. конкурс ім.. Т. Шевченка 3 місце (2010-2011н. р)</w:t>
            </w:r>
          </w:p>
          <w:p w:rsidR="008206F1" w:rsidRPr="00187570" w:rsidRDefault="008206F1" w:rsidP="00FF1B4F">
            <w:pPr>
              <w:pStyle w:val="30"/>
              <w:shd w:val="clear" w:color="auto" w:fill="auto"/>
              <w:spacing w:line="240" w:lineRule="auto"/>
              <w:jc w:val="both"/>
              <w:rPr>
                <w:b w:val="0"/>
                <w:bCs w:val="0"/>
                <w:sz w:val="24"/>
                <w:szCs w:val="24"/>
              </w:rPr>
            </w:pPr>
            <w:r>
              <w:rPr>
                <w:b w:val="0"/>
                <w:bCs w:val="0"/>
                <w:sz w:val="24"/>
                <w:szCs w:val="24"/>
                <w:lang w:val="uk-UA"/>
              </w:rPr>
              <w:t xml:space="preserve">3. </w:t>
            </w:r>
            <w:r w:rsidRPr="00187570">
              <w:rPr>
                <w:b w:val="0"/>
                <w:bCs w:val="0"/>
                <w:sz w:val="24"/>
                <w:szCs w:val="24"/>
                <w:lang w:val="uk-UA"/>
              </w:rPr>
              <w:t>обласному конкурсі учнівських  робіт «Гордість Донбасу»</w:t>
            </w:r>
            <w:r>
              <w:rPr>
                <w:b w:val="0"/>
                <w:bCs w:val="0"/>
                <w:sz w:val="24"/>
                <w:szCs w:val="24"/>
                <w:lang w:val="uk-UA"/>
              </w:rPr>
              <w:t xml:space="preserve">, </w:t>
            </w:r>
            <w:r w:rsidRPr="00CD274E">
              <w:rPr>
                <w:b w:val="0"/>
                <w:sz w:val="24"/>
                <w:szCs w:val="28"/>
                <w:lang w:eastAsia="uk-UA"/>
              </w:rPr>
              <w:t>«Творча юнь Донбасу»</w:t>
            </w:r>
            <w:r w:rsidRPr="00CD274E">
              <w:rPr>
                <w:b w:val="0"/>
                <w:bCs w:val="0"/>
                <w:sz w:val="24"/>
                <w:szCs w:val="24"/>
                <w:lang w:val="uk-UA"/>
              </w:rPr>
              <w:t xml:space="preserve"> </w:t>
            </w:r>
            <w:r>
              <w:rPr>
                <w:b w:val="0"/>
                <w:bCs w:val="0"/>
                <w:sz w:val="24"/>
                <w:szCs w:val="24"/>
                <w:lang w:val="uk-UA"/>
              </w:rPr>
              <w:t>(2012- лауреат районний рівень)</w:t>
            </w:r>
          </w:p>
          <w:p w:rsidR="008206F1" w:rsidRPr="00187570" w:rsidRDefault="008206F1" w:rsidP="00FF1B4F">
            <w:pPr>
              <w:pStyle w:val="30"/>
              <w:shd w:val="clear" w:color="auto" w:fill="auto"/>
              <w:spacing w:line="240" w:lineRule="auto"/>
              <w:jc w:val="both"/>
              <w:rPr>
                <w:b w:val="0"/>
                <w:bCs w:val="0"/>
                <w:sz w:val="24"/>
                <w:szCs w:val="24"/>
                <w:lang w:val="uk-UA"/>
              </w:rPr>
            </w:pPr>
            <w:r>
              <w:rPr>
                <w:b w:val="0"/>
                <w:bCs w:val="0"/>
                <w:sz w:val="24"/>
                <w:szCs w:val="24"/>
              </w:rPr>
              <w:t>4</w:t>
            </w:r>
            <w:r>
              <w:rPr>
                <w:b w:val="0"/>
                <w:bCs w:val="0"/>
                <w:sz w:val="24"/>
                <w:szCs w:val="24"/>
                <w:lang w:val="uk-UA"/>
              </w:rPr>
              <w:t>. учасник Всеукраїнських конкурсів «Патріот», «Лукоморье», «Кенгуру»</w:t>
            </w:r>
          </w:p>
          <w:p w:rsidR="008206F1" w:rsidRPr="00187570" w:rsidRDefault="008206F1" w:rsidP="00FF1B4F">
            <w:pPr>
              <w:jc w:val="both"/>
              <w:rPr>
                <w:lang w:val="uk-UA"/>
              </w:rPr>
            </w:pPr>
          </w:p>
        </w:tc>
      </w:tr>
      <w:tr w:rsidR="008206F1" w:rsidTr="008206F1">
        <w:tc>
          <w:tcPr>
            <w:tcW w:w="426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2</w:t>
            </w:r>
          </w:p>
        </w:tc>
        <w:tc>
          <w:tcPr>
            <w:tcW w:w="1701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Беркес А.В.</w:t>
            </w:r>
          </w:p>
        </w:tc>
        <w:tc>
          <w:tcPr>
            <w:tcW w:w="692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 xml:space="preserve">   11</w:t>
            </w:r>
          </w:p>
        </w:tc>
        <w:tc>
          <w:tcPr>
            <w:tcW w:w="4140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 xml:space="preserve">1. Олімпіади р-н: рос.мова (2М),укр.мова, </w:t>
            </w:r>
            <w:r>
              <w:rPr>
                <w:lang w:val="uk-UA"/>
              </w:rPr>
              <w:lastRenderedPageBreak/>
              <w:t>фізика, матем., хімія, право, історія-2011</w:t>
            </w:r>
          </w:p>
          <w:p w:rsidR="008206F1" w:rsidRDefault="008206F1" w:rsidP="00FF1B4F">
            <w:pPr>
              <w:rPr>
                <w:lang w:val="uk-UA"/>
              </w:rPr>
            </w:pPr>
          </w:p>
          <w:p w:rsidR="008206F1" w:rsidRDefault="008206F1" w:rsidP="00FF1B4F">
            <w:pPr>
              <w:rPr>
                <w:lang w:val="uk-UA"/>
              </w:rPr>
            </w:pPr>
          </w:p>
          <w:p w:rsidR="008206F1" w:rsidRPr="00363523" w:rsidRDefault="008206F1" w:rsidP="00FF1B4F">
            <w:pPr>
              <w:rPr>
                <w:lang w:val="uk-UA"/>
              </w:rPr>
            </w:pPr>
          </w:p>
          <w:p w:rsidR="008206F1" w:rsidRPr="00363523" w:rsidRDefault="008206F1" w:rsidP="00FF1B4F">
            <w:pPr>
              <w:rPr>
                <w:lang w:val="uk-UA"/>
              </w:rPr>
            </w:pPr>
          </w:p>
          <w:p w:rsidR="008206F1" w:rsidRPr="00363523" w:rsidRDefault="008206F1" w:rsidP="00FF1B4F">
            <w:pPr>
              <w:rPr>
                <w:lang w:val="uk-UA"/>
              </w:rPr>
            </w:pPr>
          </w:p>
          <w:p w:rsidR="008206F1" w:rsidRPr="00363523" w:rsidRDefault="008206F1" w:rsidP="00FF1B4F">
            <w:pPr>
              <w:rPr>
                <w:lang w:val="uk-UA"/>
              </w:rPr>
            </w:pPr>
          </w:p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2 Обласний конкурс творчих робіт-«Ми пам</w:t>
            </w:r>
            <w:r w:rsidRPr="00A82781">
              <w:rPr>
                <w:lang w:val="uk-UA"/>
              </w:rPr>
              <w:t>’</w:t>
            </w:r>
            <w:r>
              <w:rPr>
                <w:lang w:val="uk-UA"/>
              </w:rPr>
              <w:t>ятаємо лауреат).обл.рівень (2011)</w:t>
            </w:r>
          </w:p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3 - Конкурс «Податки очима дітей» (3м) обл.. 2010 рік</w:t>
            </w:r>
          </w:p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- Конкурс «Податки очима дітей»  обл.. 201</w:t>
            </w:r>
            <w:r w:rsidRPr="00453245">
              <w:t>1</w:t>
            </w:r>
            <w:r>
              <w:rPr>
                <w:lang w:val="uk-UA"/>
              </w:rPr>
              <w:t xml:space="preserve"> рік</w:t>
            </w:r>
          </w:p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 xml:space="preserve"> 4 твір «Об єднаємося ж,брати мої!»Лауреат обл..(2011)</w:t>
            </w:r>
          </w:p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5 Відкріта міжнародна Олімпіада школярів по російській мові(участие в конкурсе «</w:t>
            </w:r>
            <w:r w:rsidRPr="00D0077D">
              <w:rPr>
                <w:lang w:val="uk-UA"/>
              </w:rPr>
              <w:t>Наша общая победа</w:t>
            </w:r>
            <w:r>
              <w:rPr>
                <w:lang w:val="uk-UA"/>
              </w:rPr>
              <w:t>»-2010) – м. Москва</w:t>
            </w:r>
          </w:p>
          <w:p w:rsidR="008206F1" w:rsidRPr="00363523" w:rsidRDefault="008206F1" w:rsidP="00FF1B4F">
            <w:r>
              <w:rPr>
                <w:lang w:val="uk-UA"/>
              </w:rPr>
              <w:t>6 Кенгуру 2011 (добрий результат)</w:t>
            </w:r>
          </w:p>
          <w:p w:rsidR="008206F1" w:rsidRPr="00363523" w:rsidRDefault="008206F1" w:rsidP="00FF1B4F"/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7. учасник Всеукраїнського конкурсу з українознавства «Патріот2011», «Патріот201</w:t>
            </w:r>
            <w:r w:rsidRPr="00E71C93">
              <w:t>2</w:t>
            </w:r>
            <w:r>
              <w:rPr>
                <w:lang w:val="uk-UA"/>
              </w:rPr>
              <w:t>»</w:t>
            </w:r>
          </w:p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8 учасник Всеукраїнського конкурсу</w:t>
            </w:r>
            <w:r w:rsidRPr="00A82781">
              <w:rPr>
                <w:lang w:val="uk-UA"/>
              </w:rPr>
              <w:t xml:space="preserve"> </w:t>
            </w:r>
            <w:r>
              <w:rPr>
                <w:lang w:val="uk-UA"/>
              </w:rPr>
              <w:t>«Колосок»</w:t>
            </w:r>
          </w:p>
          <w:p w:rsidR="008206F1" w:rsidRPr="00A8278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9 МАН В</w:t>
            </w:r>
            <w:r w:rsidRPr="00A82781">
              <w:rPr>
                <w:lang w:val="uk-UA"/>
              </w:rPr>
              <w:t>ідділення: філології та</w:t>
            </w:r>
            <w:r>
              <w:rPr>
                <w:lang w:val="uk-UA"/>
              </w:rPr>
              <w:t xml:space="preserve"> </w:t>
            </w:r>
            <w:r w:rsidRPr="00A82781">
              <w:rPr>
                <w:lang w:val="uk-UA"/>
              </w:rPr>
              <w:t>мистецтвознавства</w:t>
            </w:r>
          </w:p>
          <w:p w:rsidR="008206F1" w:rsidRDefault="008206F1" w:rsidP="00FF1B4F">
            <w:pPr>
              <w:rPr>
                <w:lang w:val="uk-UA"/>
              </w:rPr>
            </w:pPr>
            <w:r w:rsidRPr="00A82781">
              <w:rPr>
                <w:lang w:val="uk-UA"/>
              </w:rPr>
              <w:t>Секція «Літературна творчість»</w:t>
            </w:r>
            <w:r>
              <w:rPr>
                <w:lang w:val="uk-UA"/>
              </w:rPr>
              <w:t xml:space="preserve"> - Поетична творчість</w:t>
            </w:r>
          </w:p>
          <w:p w:rsidR="008206F1" w:rsidRPr="00A8278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 xml:space="preserve">10 </w:t>
            </w:r>
            <w:r w:rsidRPr="00A82781">
              <w:rPr>
                <w:lang w:val="uk-UA"/>
              </w:rPr>
              <w:t>«Дулібам, дреговичам; дорослим, дітям; десцедентам держави, держав; діаспорі дружнеє донесення дуба» - «Душевна драма дуба»</w:t>
            </w:r>
          </w:p>
          <w:p w:rsidR="008206F1" w:rsidRPr="00A82781" w:rsidRDefault="008206F1" w:rsidP="00FF1B4F">
            <w:pPr>
              <w:rPr>
                <w:lang w:val="uk-UA"/>
              </w:rPr>
            </w:pPr>
            <w:r w:rsidRPr="00A82781">
              <w:rPr>
                <w:lang w:val="uk-UA"/>
              </w:rPr>
              <w:t>(довкіллю дедикується) – для участі у 40-ому Міжнародному конкурсі творів епістолярного жанру на тему «Уявіть себе деревом, що росте в лісі…» та з нагоди відзначення Дня пошти</w:t>
            </w:r>
          </w:p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 xml:space="preserve">11 </w:t>
            </w:r>
            <w:r w:rsidRPr="00A82781">
              <w:rPr>
                <w:lang w:val="uk-UA"/>
              </w:rPr>
              <w:t>Есе «Дорога до храму»</w:t>
            </w:r>
            <w:r>
              <w:rPr>
                <w:lang w:val="uk-UA"/>
              </w:rPr>
              <w:t xml:space="preserve"> </w:t>
            </w:r>
            <w:r w:rsidRPr="00A82781">
              <w:rPr>
                <w:lang w:val="uk-UA"/>
              </w:rPr>
              <w:t>Робота пода</w:t>
            </w:r>
            <w:r>
              <w:rPr>
                <w:lang w:val="uk-UA"/>
              </w:rPr>
              <w:t xml:space="preserve">валася для участі в IV </w:t>
            </w:r>
            <w:r w:rsidRPr="00A82781">
              <w:rPr>
                <w:lang w:val="uk-UA"/>
              </w:rPr>
              <w:t xml:space="preserve">Всеукраїнській олімпіаді «Юні знавці Біблії»  </w:t>
            </w:r>
            <w:r>
              <w:rPr>
                <w:lang w:val="uk-UA"/>
              </w:rPr>
              <w:t>-2011</w:t>
            </w:r>
          </w:p>
          <w:p w:rsidR="008206F1" w:rsidRPr="00363523" w:rsidRDefault="008206F1" w:rsidP="00FF1B4F">
            <w:r>
              <w:rPr>
                <w:lang w:val="uk-UA"/>
              </w:rPr>
              <w:t>12 Підгрунтя (соціальний проект)-2011</w:t>
            </w:r>
          </w:p>
          <w:p w:rsidR="008206F1" w:rsidRPr="00363523" w:rsidRDefault="008206F1" w:rsidP="00FF1B4F"/>
          <w:p w:rsidR="008206F1" w:rsidRDefault="008206F1" w:rsidP="00FF1B4F">
            <w:r>
              <w:rPr>
                <w:lang w:val="uk-UA"/>
              </w:rPr>
              <w:t>13 Всеукраїнська интернет-олімпіада з російської мови 201</w:t>
            </w:r>
            <w:r w:rsidRPr="008F2842">
              <w:t>0</w:t>
            </w:r>
            <w:r>
              <w:rPr>
                <w:lang w:val="uk-UA"/>
              </w:rPr>
              <w:t xml:space="preserve"> р,</w:t>
            </w:r>
            <w:r w:rsidRPr="008F2842">
              <w:t xml:space="preserve"> 2011</w:t>
            </w:r>
          </w:p>
          <w:p w:rsidR="008206F1" w:rsidRPr="00363523" w:rsidRDefault="008206F1" w:rsidP="00FF1B4F">
            <w:r>
              <w:t xml:space="preserve">14. </w:t>
            </w:r>
            <w:r>
              <w:rPr>
                <w:lang w:val="uk-UA"/>
              </w:rPr>
              <w:t xml:space="preserve">Всеукраїнська интернет-олімпіада з </w:t>
            </w:r>
            <w:r>
              <w:t>математики</w:t>
            </w:r>
            <w:r>
              <w:rPr>
                <w:lang w:val="uk-UA"/>
              </w:rPr>
              <w:t xml:space="preserve"> 2012 р</w:t>
            </w:r>
          </w:p>
          <w:p w:rsidR="008206F1" w:rsidRPr="00363523" w:rsidRDefault="008206F1" w:rsidP="00FF1B4F"/>
          <w:p w:rsidR="008206F1" w:rsidRPr="00363523" w:rsidRDefault="008206F1" w:rsidP="00FF1B4F"/>
          <w:p w:rsidR="008206F1" w:rsidRPr="00997BBB" w:rsidRDefault="008206F1" w:rsidP="00FF1B4F">
            <w:r w:rsidRPr="00997BBB">
              <w:t>15</w:t>
            </w:r>
            <w:r>
              <w:rPr>
                <w:lang w:val="uk-UA"/>
              </w:rPr>
              <w:t xml:space="preserve">. Конкурс «Податки очима дітей» (3м в районі) обл.. 2012 рік </w:t>
            </w:r>
          </w:p>
          <w:p w:rsidR="008206F1" w:rsidRPr="00363523" w:rsidRDefault="008206F1" w:rsidP="00FF1B4F">
            <w:r w:rsidRPr="00997BBB">
              <w:t>16</w:t>
            </w:r>
            <w:r>
              <w:rPr>
                <w:lang w:val="uk-UA"/>
              </w:rPr>
              <w:t>. друковані статті в районній газеті «Луч інформ» 2011,2012 р</w:t>
            </w:r>
          </w:p>
          <w:p w:rsidR="008206F1" w:rsidRPr="00363523" w:rsidRDefault="008206F1" w:rsidP="00FF1B4F"/>
          <w:p w:rsidR="008206F1" w:rsidRPr="00363523" w:rsidRDefault="008206F1" w:rsidP="00FF1B4F">
            <w:r w:rsidRPr="00363523">
              <w:t>17</w:t>
            </w:r>
            <w:r>
              <w:rPr>
                <w:lang w:val="uk-UA"/>
              </w:rPr>
              <w:t>. «Ерудит –пошук 2012 р»</w:t>
            </w:r>
          </w:p>
          <w:p w:rsidR="008206F1" w:rsidRPr="00363523" w:rsidRDefault="008206F1" w:rsidP="00FF1B4F"/>
          <w:p w:rsidR="008206F1" w:rsidRPr="00E71C93" w:rsidRDefault="008206F1" w:rsidP="00FF1B4F">
            <w:pPr>
              <w:rPr>
                <w:lang w:val="uk-UA"/>
              </w:rPr>
            </w:pPr>
            <w:r w:rsidRPr="00E71C93">
              <w:t>18</w:t>
            </w:r>
            <w:r>
              <w:rPr>
                <w:lang w:val="uk-UA"/>
              </w:rPr>
              <w:t>.</w:t>
            </w:r>
            <w:r w:rsidRPr="00451627">
              <w:rPr>
                <w:bCs/>
                <w:lang w:val="uk-UA"/>
              </w:rPr>
              <w:t xml:space="preserve"> Всеукраїнськи</w:t>
            </w:r>
            <w:r>
              <w:rPr>
                <w:bCs/>
                <w:lang w:val="uk-UA"/>
              </w:rPr>
              <w:t>й</w:t>
            </w:r>
            <w:r w:rsidRPr="00451627">
              <w:rPr>
                <w:bCs/>
                <w:lang w:val="uk-UA"/>
              </w:rPr>
              <w:t xml:space="preserve"> конкурс «</w:t>
            </w:r>
            <w:r>
              <w:rPr>
                <w:bCs/>
              </w:rPr>
              <w:t>Кенгуру</w:t>
            </w:r>
            <w:r w:rsidRPr="00E71C93">
              <w:rPr>
                <w:bCs/>
              </w:rPr>
              <w:t>2012</w:t>
            </w:r>
            <w:r w:rsidRPr="00451627">
              <w:rPr>
                <w:bCs/>
                <w:lang w:val="uk-UA"/>
              </w:rPr>
              <w:t>»</w:t>
            </w:r>
            <w:r>
              <w:rPr>
                <w:bCs/>
                <w:lang w:val="uk-UA"/>
              </w:rPr>
              <w:t>- срібний сертифікат</w:t>
            </w:r>
          </w:p>
          <w:p w:rsidR="008206F1" w:rsidRPr="00997BBB" w:rsidRDefault="008206F1" w:rsidP="00FF1B4F">
            <w:pPr>
              <w:rPr>
                <w:lang w:val="uk-UA"/>
              </w:rPr>
            </w:pPr>
          </w:p>
        </w:tc>
      </w:tr>
      <w:tr w:rsidR="008206F1" w:rsidTr="008206F1">
        <w:tc>
          <w:tcPr>
            <w:tcW w:w="426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3</w:t>
            </w:r>
          </w:p>
        </w:tc>
        <w:tc>
          <w:tcPr>
            <w:tcW w:w="1701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Беспалова Є.</w:t>
            </w:r>
          </w:p>
        </w:tc>
        <w:tc>
          <w:tcPr>
            <w:tcW w:w="692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 xml:space="preserve">   9</w:t>
            </w:r>
          </w:p>
        </w:tc>
        <w:tc>
          <w:tcPr>
            <w:tcW w:w="4140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 xml:space="preserve">1. Всеукраїнська интернет-олімпіада з </w:t>
            </w:r>
            <w:r>
              <w:t>математики</w:t>
            </w:r>
            <w:r>
              <w:rPr>
                <w:lang w:val="uk-UA"/>
              </w:rPr>
              <w:t xml:space="preserve"> 2012 р</w:t>
            </w:r>
          </w:p>
          <w:p w:rsidR="008206F1" w:rsidRPr="00187570" w:rsidRDefault="008206F1" w:rsidP="00FF1B4F">
            <w:pPr>
              <w:pStyle w:val="30"/>
              <w:shd w:val="clear" w:color="auto" w:fill="auto"/>
              <w:spacing w:line="240" w:lineRule="auto"/>
              <w:jc w:val="both"/>
              <w:rPr>
                <w:b w:val="0"/>
                <w:bCs w:val="0"/>
                <w:sz w:val="24"/>
                <w:szCs w:val="24"/>
                <w:lang w:val="uk-UA"/>
              </w:rPr>
            </w:pPr>
            <w:r>
              <w:rPr>
                <w:lang w:val="uk-UA"/>
              </w:rPr>
              <w:t xml:space="preserve">2. </w:t>
            </w:r>
            <w:r>
              <w:rPr>
                <w:b w:val="0"/>
                <w:bCs w:val="0"/>
                <w:sz w:val="24"/>
                <w:szCs w:val="24"/>
                <w:lang w:val="uk-UA"/>
              </w:rPr>
              <w:t xml:space="preserve">учасник Всеукраїнських конкурсів </w:t>
            </w:r>
            <w:r>
              <w:rPr>
                <w:b w:val="0"/>
                <w:bCs w:val="0"/>
                <w:sz w:val="24"/>
                <w:szCs w:val="24"/>
                <w:lang w:val="uk-UA"/>
              </w:rPr>
              <w:lastRenderedPageBreak/>
              <w:t>«Патріот2011,2012», «Лукоморье2012», «Кенгуру2011,2012», «Золотий Ключик2012»</w:t>
            </w:r>
          </w:p>
          <w:p w:rsidR="008206F1" w:rsidRDefault="008206F1" w:rsidP="00FF1B4F">
            <w:pPr>
              <w:rPr>
                <w:lang w:val="uk-UA"/>
              </w:rPr>
            </w:pPr>
          </w:p>
        </w:tc>
      </w:tr>
      <w:tr w:rsidR="008206F1" w:rsidTr="008206F1">
        <w:tc>
          <w:tcPr>
            <w:tcW w:w="426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lastRenderedPageBreak/>
              <w:t>4</w:t>
            </w:r>
          </w:p>
        </w:tc>
        <w:tc>
          <w:tcPr>
            <w:tcW w:w="1701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Бєлов Ю.</w:t>
            </w:r>
          </w:p>
        </w:tc>
        <w:tc>
          <w:tcPr>
            <w:tcW w:w="692" w:type="dxa"/>
          </w:tcPr>
          <w:p w:rsidR="008206F1" w:rsidRPr="00055CB6" w:rsidRDefault="008206F1" w:rsidP="00FF1B4F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140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Конкурс «Податки очима дітей» (3м в районі) обл.. 2012 рік</w:t>
            </w:r>
          </w:p>
        </w:tc>
      </w:tr>
      <w:tr w:rsidR="008206F1" w:rsidTr="008206F1">
        <w:tc>
          <w:tcPr>
            <w:tcW w:w="426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5</w:t>
            </w:r>
          </w:p>
        </w:tc>
        <w:tc>
          <w:tcPr>
            <w:tcW w:w="1701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Гісс В</w:t>
            </w:r>
          </w:p>
        </w:tc>
        <w:tc>
          <w:tcPr>
            <w:tcW w:w="692" w:type="dxa"/>
          </w:tcPr>
          <w:p w:rsidR="008206F1" w:rsidRPr="00055CB6" w:rsidRDefault="008206F1" w:rsidP="00FF1B4F">
            <w:pPr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140" w:type="dxa"/>
          </w:tcPr>
          <w:p w:rsidR="008206F1" w:rsidRPr="00451627" w:rsidRDefault="008206F1" w:rsidP="00FF1B4F">
            <w:pPr>
              <w:rPr>
                <w:lang w:val="uk-UA"/>
              </w:rPr>
            </w:pPr>
            <w:r w:rsidRPr="00451627">
              <w:rPr>
                <w:bCs/>
                <w:lang w:val="uk-UA"/>
              </w:rPr>
              <w:t>учасник Всеукраїнських конкурсів «Патріот</w:t>
            </w:r>
            <w:r>
              <w:rPr>
                <w:bCs/>
                <w:lang w:val="uk-UA"/>
              </w:rPr>
              <w:t>2012</w:t>
            </w:r>
            <w:r w:rsidRPr="00451627">
              <w:rPr>
                <w:bCs/>
                <w:lang w:val="uk-UA"/>
              </w:rPr>
              <w:t>»,</w:t>
            </w:r>
          </w:p>
        </w:tc>
      </w:tr>
      <w:tr w:rsidR="008206F1" w:rsidTr="008206F1">
        <w:tc>
          <w:tcPr>
            <w:tcW w:w="426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1701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Денисенко М.</w:t>
            </w:r>
          </w:p>
        </w:tc>
        <w:tc>
          <w:tcPr>
            <w:tcW w:w="692" w:type="dxa"/>
          </w:tcPr>
          <w:p w:rsidR="008206F1" w:rsidRPr="00055CB6" w:rsidRDefault="008206F1" w:rsidP="00FF1B4F">
            <w:pPr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4140" w:type="dxa"/>
          </w:tcPr>
          <w:p w:rsidR="008206F1" w:rsidRDefault="008206F1" w:rsidP="00FF1B4F">
            <w:pPr>
              <w:rPr>
                <w:lang w:val="uk-UA"/>
              </w:rPr>
            </w:pPr>
            <w:r w:rsidRPr="00363523">
              <w:t>1</w:t>
            </w:r>
            <w:r>
              <w:rPr>
                <w:lang w:val="uk-UA"/>
              </w:rPr>
              <w:t>Олімпіади:фізика (2м),матем.,</w:t>
            </w:r>
          </w:p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К. «Замість ялинки зим. Букет» (3м)Район  2011рік</w:t>
            </w:r>
          </w:p>
          <w:p w:rsidR="008206F1" w:rsidRDefault="008206F1" w:rsidP="00FF1B4F">
            <w:pPr>
              <w:rPr>
                <w:lang w:val="uk-UA"/>
              </w:rPr>
            </w:pPr>
          </w:p>
          <w:p w:rsidR="008206F1" w:rsidRDefault="008206F1" w:rsidP="00FF1B4F">
            <w:pPr>
              <w:rPr>
                <w:lang w:val="uk-UA"/>
              </w:rPr>
            </w:pPr>
            <w:r w:rsidRPr="00055CB6">
              <w:t>2</w:t>
            </w:r>
            <w:r>
              <w:rPr>
                <w:lang w:val="uk-UA"/>
              </w:rPr>
              <w:t>. 2010 К. «Таємниці народних ремесел»(1м)</w:t>
            </w:r>
          </w:p>
          <w:p w:rsidR="008206F1" w:rsidRPr="00363523" w:rsidRDefault="008206F1" w:rsidP="00FF1B4F">
            <w:r>
              <w:rPr>
                <w:lang w:val="uk-UA"/>
              </w:rPr>
              <w:t>2009 К. Таємниці народних ремесел» (2м)</w:t>
            </w:r>
          </w:p>
          <w:p w:rsidR="008206F1" w:rsidRDefault="008206F1" w:rsidP="00FF1B4F">
            <w:pPr>
              <w:rPr>
                <w:szCs w:val="28"/>
                <w:lang w:val="uk-UA" w:eastAsia="uk-UA"/>
              </w:rPr>
            </w:pPr>
            <w:r>
              <w:rPr>
                <w:szCs w:val="28"/>
                <w:lang w:val="uk-UA" w:eastAsia="uk-UA"/>
              </w:rPr>
              <w:t xml:space="preserve">3. </w:t>
            </w:r>
            <w:r w:rsidRPr="00576865">
              <w:rPr>
                <w:szCs w:val="28"/>
                <w:lang w:eastAsia="uk-UA"/>
              </w:rPr>
              <w:t>участь в обласному конкурсі учнівських проектів з російської мови і літератури, світової літератури «Творча юнь Донбасу»</w:t>
            </w:r>
          </w:p>
          <w:p w:rsidR="008206F1" w:rsidRDefault="008206F1" w:rsidP="00FF1B4F">
            <w:pPr>
              <w:rPr>
                <w:szCs w:val="28"/>
                <w:lang w:val="uk-UA" w:eastAsia="uk-UA"/>
              </w:rPr>
            </w:pPr>
          </w:p>
          <w:p w:rsidR="008206F1" w:rsidRDefault="008206F1" w:rsidP="00FF1B4F">
            <w:pPr>
              <w:rPr>
                <w:bCs/>
                <w:lang w:val="uk-UA"/>
              </w:rPr>
            </w:pPr>
            <w:r>
              <w:rPr>
                <w:szCs w:val="28"/>
                <w:lang w:val="uk-UA" w:eastAsia="uk-UA"/>
              </w:rPr>
              <w:t xml:space="preserve">4. </w:t>
            </w:r>
            <w:r w:rsidRPr="00451627">
              <w:rPr>
                <w:bCs/>
                <w:lang w:val="uk-UA"/>
              </w:rPr>
              <w:t>Всеукраїнськи</w:t>
            </w:r>
            <w:r>
              <w:rPr>
                <w:bCs/>
                <w:lang w:val="uk-UA"/>
              </w:rPr>
              <w:t>й</w:t>
            </w:r>
            <w:r w:rsidRPr="00451627">
              <w:rPr>
                <w:bCs/>
                <w:lang w:val="uk-UA"/>
              </w:rPr>
              <w:t xml:space="preserve"> конкурс «Патріот</w:t>
            </w:r>
            <w:r>
              <w:rPr>
                <w:bCs/>
                <w:lang w:val="uk-UA"/>
              </w:rPr>
              <w:t>2011,2012</w:t>
            </w:r>
            <w:r w:rsidRPr="00451627">
              <w:rPr>
                <w:bCs/>
                <w:lang w:val="uk-UA"/>
              </w:rPr>
              <w:t>»</w:t>
            </w:r>
            <w:r>
              <w:rPr>
                <w:bCs/>
                <w:lang w:val="uk-UA"/>
              </w:rPr>
              <w:t>, «Кенгуру 2011, 2012»- учасник</w:t>
            </w:r>
          </w:p>
          <w:p w:rsidR="008206F1" w:rsidRDefault="008206F1" w:rsidP="00FF1B4F">
            <w:pPr>
              <w:rPr>
                <w:bCs/>
                <w:lang w:val="uk-UA"/>
              </w:rPr>
            </w:pPr>
          </w:p>
          <w:p w:rsidR="008206F1" w:rsidRDefault="008206F1" w:rsidP="00FF1B4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5. </w:t>
            </w:r>
            <w:r w:rsidRPr="00451627">
              <w:rPr>
                <w:bCs/>
                <w:lang w:val="uk-UA"/>
              </w:rPr>
              <w:t>Всеукраїнськи</w:t>
            </w:r>
            <w:r>
              <w:rPr>
                <w:bCs/>
                <w:lang w:val="uk-UA"/>
              </w:rPr>
              <w:t>й</w:t>
            </w:r>
            <w:r w:rsidRPr="00451627">
              <w:rPr>
                <w:bCs/>
                <w:lang w:val="uk-UA"/>
              </w:rPr>
              <w:t xml:space="preserve"> конкурс «</w:t>
            </w:r>
            <w:r>
              <w:rPr>
                <w:bCs/>
                <w:lang w:val="uk-UA"/>
              </w:rPr>
              <w:t>Левеня2012</w:t>
            </w:r>
            <w:r w:rsidRPr="00451627">
              <w:rPr>
                <w:bCs/>
                <w:lang w:val="uk-UA"/>
              </w:rPr>
              <w:t>»</w:t>
            </w:r>
            <w:r>
              <w:rPr>
                <w:bCs/>
                <w:lang w:val="uk-UA"/>
              </w:rPr>
              <w:t>- срібний сертифікат</w:t>
            </w:r>
          </w:p>
          <w:p w:rsidR="008206F1" w:rsidRPr="00932856" w:rsidRDefault="008206F1" w:rsidP="00FF1B4F">
            <w:r>
              <w:rPr>
                <w:bCs/>
                <w:lang w:val="uk-UA"/>
              </w:rPr>
              <w:t xml:space="preserve">6. </w:t>
            </w:r>
            <w:r>
              <w:rPr>
                <w:lang w:val="uk-UA"/>
              </w:rPr>
              <w:t>«Ерудит –пошук 2012 р»</w:t>
            </w:r>
          </w:p>
        </w:tc>
      </w:tr>
      <w:tr w:rsidR="008206F1" w:rsidTr="008206F1">
        <w:tc>
          <w:tcPr>
            <w:tcW w:w="426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1701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Качан Б.</w:t>
            </w:r>
          </w:p>
        </w:tc>
        <w:tc>
          <w:tcPr>
            <w:tcW w:w="692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 xml:space="preserve"> 7</w:t>
            </w:r>
          </w:p>
        </w:tc>
        <w:tc>
          <w:tcPr>
            <w:tcW w:w="4140" w:type="dxa"/>
          </w:tcPr>
          <w:p w:rsidR="008206F1" w:rsidRPr="007F1574" w:rsidRDefault="008206F1" w:rsidP="00FF1B4F">
            <w:r w:rsidRPr="00451627">
              <w:rPr>
                <w:bCs/>
                <w:lang w:val="uk-UA"/>
              </w:rPr>
              <w:t>Всеукраїнськи</w:t>
            </w:r>
            <w:r>
              <w:rPr>
                <w:bCs/>
                <w:lang w:val="uk-UA"/>
              </w:rPr>
              <w:t>й</w:t>
            </w:r>
            <w:r w:rsidRPr="00451627">
              <w:rPr>
                <w:bCs/>
                <w:lang w:val="uk-UA"/>
              </w:rPr>
              <w:t xml:space="preserve"> конкурс «Патріот</w:t>
            </w:r>
            <w:r>
              <w:rPr>
                <w:bCs/>
                <w:lang w:val="uk-UA"/>
              </w:rPr>
              <w:t>2011,2012</w:t>
            </w:r>
            <w:r w:rsidRPr="00451627">
              <w:rPr>
                <w:bCs/>
                <w:lang w:val="uk-UA"/>
              </w:rPr>
              <w:t>»</w:t>
            </w:r>
            <w:r>
              <w:rPr>
                <w:bCs/>
                <w:lang w:val="uk-UA"/>
              </w:rPr>
              <w:t>, «Кенгуру 2012»- учасник</w:t>
            </w:r>
            <w:r>
              <w:rPr>
                <w:lang w:val="uk-UA"/>
              </w:rPr>
              <w:t xml:space="preserve"> , </w:t>
            </w:r>
            <w:r>
              <w:rPr>
                <w:bCs/>
                <w:lang w:val="uk-UA"/>
              </w:rPr>
              <w:t>«Кенгуру 201</w:t>
            </w:r>
            <w:r w:rsidRPr="007F1574">
              <w:rPr>
                <w:bCs/>
              </w:rPr>
              <w:t>1</w:t>
            </w:r>
            <w:r>
              <w:rPr>
                <w:bCs/>
                <w:lang w:val="uk-UA"/>
              </w:rPr>
              <w:t>»-</w:t>
            </w:r>
            <w:r w:rsidRPr="007F1574">
              <w:rPr>
                <w:bCs/>
              </w:rPr>
              <w:t xml:space="preserve"> </w:t>
            </w:r>
            <w:r>
              <w:rPr>
                <w:bCs/>
              </w:rPr>
              <w:t>золотий сертиф</w:t>
            </w:r>
            <w:r>
              <w:rPr>
                <w:bCs/>
                <w:lang w:val="uk-UA"/>
              </w:rPr>
              <w:t>і</w:t>
            </w:r>
            <w:r>
              <w:rPr>
                <w:bCs/>
              </w:rPr>
              <w:t>кат</w:t>
            </w:r>
          </w:p>
        </w:tc>
      </w:tr>
      <w:tr w:rsidR="008206F1" w:rsidTr="008206F1">
        <w:tc>
          <w:tcPr>
            <w:tcW w:w="426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  <w:tc>
          <w:tcPr>
            <w:tcW w:w="1701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Лємєшева Т.</w:t>
            </w:r>
          </w:p>
        </w:tc>
        <w:tc>
          <w:tcPr>
            <w:tcW w:w="692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 xml:space="preserve">  8</w:t>
            </w:r>
          </w:p>
        </w:tc>
        <w:tc>
          <w:tcPr>
            <w:tcW w:w="4140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1. 2009 р.К. «Дитячі фарби Донеччини»(1м)район</w:t>
            </w:r>
          </w:p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2010 р.К.»</w:t>
            </w:r>
          </w:p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2. Пам'яті Т.Г.Шевченко»(3м)район</w:t>
            </w:r>
          </w:p>
          <w:p w:rsidR="008206F1" w:rsidRPr="00363523" w:rsidRDefault="008206F1" w:rsidP="00FF1B4F">
            <w:pPr>
              <w:rPr>
                <w:bCs/>
              </w:rPr>
            </w:pPr>
            <w:r>
              <w:rPr>
                <w:lang w:val="uk-UA"/>
              </w:rPr>
              <w:t xml:space="preserve">3. </w:t>
            </w:r>
            <w:r w:rsidRPr="00451627">
              <w:rPr>
                <w:bCs/>
                <w:lang w:val="uk-UA"/>
              </w:rPr>
              <w:t>Всеукраїнськи</w:t>
            </w:r>
            <w:r>
              <w:rPr>
                <w:bCs/>
                <w:lang w:val="uk-UA"/>
              </w:rPr>
              <w:t>й</w:t>
            </w:r>
            <w:r w:rsidRPr="00451627">
              <w:rPr>
                <w:bCs/>
                <w:lang w:val="uk-UA"/>
              </w:rPr>
              <w:t xml:space="preserve"> конкурс «</w:t>
            </w:r>
            <w:r>
              <w:rPr>
                <w:bCs/>
                <w:lang w:val="uk-UA"/>
              </w:rPr>
              <w:t>Левеня2012</w:t>
            </w:r>
            <w:r w:rsidRPr="00451627">
              <w:rPr>
                <w:bCs/>
                <w:lang w:val="uk-UA"/>
              </w:rPr>
              <w:t>»</w:t>
            </w:r>
            <w:r>
              <w:rPr>
                <w:bCs/>
                <w:lang w:val="uk-UA"/>
              </w:rPr>
              <w:t>- срібний сертифікат</w:t>
            </w:r>
          </w:p>
          <w:p w:rsidR="008206F1" w:rsidRPr="00EF7215" w:rsidRDefault="008206F1" w:rsidP="00FF1B4F">
            <w:pPr>
              <w:rPr>
                <w:lang w:val="uk-UA"/>
              </w:rPr>
            </w:pPr>
            <w:r w:rsidRPr="00EF7215">
              <w:rPr>
                <w:bCs/>
              </w:rPr>
              <w:t>4</w:t>
            </w:r>
            <w:r>
              <w:rPr>
                <w:bCs/>
                <w:lang w:val="uk-UA"/>
              </w:rPr>
              <w:t xml:space="preserve">. </w:t>
            </w:r>
            <w:r w:rsidRPr="00451627">
              <w:rPr>
                <w:bCs/>
                <w:lang w:val="uk-UA"/>
              </w:rPr>
              <w:t>Всеукраїнськи</w:t>
            </w:r>
            <w:r>
              <w:rPr>
                <w:bCs/>
                <w:lang w:val="uk-UA"/>
              </w:rPr>
              <w:t>й</w:t>
            </w:r>
            <w:r w:rsidRPr="00451627">
              <w:rPr>
                <w:bCs/>
                <w:lang w:val="uk-UA"/>
              </w:rPr>
              <w:t xml:space="preserve"> конкурс «Патріот</w:t>
            </w:r>
            <w:r>
              <w:rPr>
                <w:bCs/>
                <w:lang w:val="uk-UA"/>
              </w:rPr>
              <w:t>2011,2012</w:t>
            </w:r>
            <w:r w:rsidRPr="00451627">
              <w:rPr>
                <w:bCs/>
                <w:lang w:val="uk-UA"/>
              </w:rPr>
              <w:t>»</w:t>
            </w:r>
            <w:r>
              <w:rPr>
                <w:bCs/>
                <w:lang w:val="uk-UA"/>
              </w:rPr>
              <w:t>, «Кенгуру 2011, 2012»- учасник</w:t>
            </w:r>
          </w:p>
        </w:tc>
      </w:tr>
      <w:tr w:rsidR="008206F1" w:rsidTr="008206F1">
        <w:tc>
          <w:tcPr>
            <w:tcW w:w="426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1701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Хронюк А</w:t>
            </w:r>
          </w:p>
        </w:tc>
        <w:tc>
          <w:tcPr>
            <w:tcW w:w="692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 xml:space="preserve">   9</w:t>
            </w:r>
          </w:p>
        </w:tc>
        <w:tc>
          <w:tcPr>
            <w:tcW w:w="4140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 xml:space="preserve">1. 2011 р. «Ми пам ятаємо» (Лауреат обл..р.) </w:t>
            </w:r>
          </w:p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2. «Податки очима дітей» (1м. обл..р)</w:t>
            </w:r>
          </w:p>
          <w:p w:rsidR="008206F1" w:rsidRPr="00363523" w:rsidRDefault="008206F1" w:rsidP="00FF1B4F">
            <w:r>
              <w:rPr>
                <w:lang w:val="uk-UA"/>
              </w:rPr>
              <w:t>2010 р. К. «Пам ять серця» (1м. обл..р.)</w:t>
            </w:r>
          </w:p>
          <w:p w:rsidR="008206F1" w:rsidRDefault="008206F1" w:rsidP="00FF1B4F">
            <w:pPr>
              <w:rPr>
                <w:lang w:val="uk-UA"/>
              </w:rPr>
            </w:pPr>
            <w:r w:rsidRPr="00F37032">
              <w:t>3</w:t>
            </w:r>
            <w:r>
              <w:rPr>
                <w:lang w:val="uk-UA"/>
              </w:rPr>
              <w:t>. Конкурс «Податки очима дітей» (</w:t>
            </w:r>
            <w:r w:rsidRPr="00F37032">
              <w:t>3</w:t>
            </w:r>
            <w:r>
              <w:rPr>
                <w:lang w:val="uk-UA"/>
              </w:rPr>
              <w:t>м в районі) обл.. 2012 рік</w:t>
            </w:r>
          </w:p>
          <w:p w:rsidR="008206F1" w:rsidRPr="00F37032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 xml:space="preserve">4. </w:t>
            </w:r>
            <w:r w:rsidRPr="00451627">
              <w:rPr>
                <w:bCs/>
                <w:lang w:val="uk-UA"/>
              </w:rPr>
              <w:t>Всеукраїнськи</w:t>
            </w:r>
            <w:r>
              <w:rPr>
                <w:bCs/>
                <w:lang w:val="uk-UA"/>
              </w:rPr>
              <w:t>й</w:t>
            </w:r>
            <w:r w:rsidRPr="00451627">
              <w:rPr>
                <w:bCs/>
                <w:lang w:val="uk-UA"/>
              </w:rPr>
              <w:t xml:space="preserve"> конкурс «Патріот</w:t>
            </w:r>
            <w:r>
              <w:rPr>
                <w:bCs/>
                <w:lang w:val="uk-UA"/>
              </w:rPr>
              <w:t>2011,2012</w:t>
            </w:r>
            <w:r w:rsidRPr="00451627">
              <w:rPr>
                <w:bCs/>
                <w:lang w:val="uk-UA"/>
              </w:rPr>
              <w:t>»</w:t>
            </w:r>
            <w:r>
              <w:rPr>
                <w:bCs/>
                <w:lang w:val="uk-UA"/>
              </w:rPr>
              <w:t>, «Кенгуру 2011, 2012», «Левеня»- учасник</w:t>
            </w:r>
          </w:p>
        </w:tc>
      </w:tr>
      <w:tr w:rsidR="008206F1" w:rsidTr="008206F1">
        <w:tc>
          <w:tcPr>
            <w:tcW w:w="426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1701" w:type="dxa"/>
          </w:tcPr>
          <w:p w:rsidR="008206F1" w:rsidRPr="00451627" w:rsidRDefault="008206F1" w:rsidP="00FF1B4F">
            <w:r>
              <w:t xml:space="preserve">Беркес Л. </w:t>
            </w:r>
          </w:p>
        </w:tc>
        <w:tc>
          <w:tcPr>
            <w:tcW w:w="692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9</w:t>
            </w:r>
          </w:p>
        </w:tc>
        <w:tc>
          <w:tcPr>
            <w:tcW w:w="4140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1. «Ерудит –пошук 2012 р»</w:t>
            </w:r>
          </w:p>
          <w:p w:rsidR="008206F1" w:rsidRDefault="008206F1" w:rsidP="00FF1B4F">
            <w:pPr>
              <w:rPr>
                <w:lang w:val="uk-UA"/>
              </w:rPr>
            </w:pPr>
          </w:p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2. Конкурс «Податки очима дітей» (2м в районі) обл.. 2012 рік</w:t>
            </w:r>
          </w:p>
          <w:p w:rsidR="008206F1" w:rsidRDefault="008206F1" w:rsidP="00FF1B4F">
            <w:pPr>
              <w:rPr>
                <w:lang w:val="uk-UA"/>
              </w:rPr>
            </w:pPr>
          </w:p>
          <w:p w:rsidR="008206F1" w:rsidRDefault="008206F1" w:rsidP="00FF1B4F">
            <w:pPr>
              <w:rPr>
                <w:bCs/>
                <w:lang w:val="uk-UA"/>
              </w:rPr>
            </w:pPr>
            <w:r>
              <w:rPr>
                <w:lang w:val="uk-UA"/>
              </w:rPr>
              <w:t xml:space="preserve">3. </w:t>
            </w:r>
            <w:r w:rsidRPr="00451627">
              <w:rPr>
                <w:bCs/>
                <w:lang w:val="uk-UA"/>
              </w:rPr>
              <w:t>Всеукраїнськи</w:t>
            </w:r>
            <w:r>
              <w:rPr>
                <w:bCs/>
                <w:lang w:val="uk-UA"/>
              </w:rPr>
              <w:t>й</w:t>
            </w:r>
            <w:r w:rsidRPr="00451627">
              <w:rPr>
                <w:bCs/>
                <w:lang w:val="uk-UA"/>
              </w:rPr>
              <w:t xml:space="preserve"> конкурс «Патріот</w:t>
            </w:r>
            <w:r w:rsidRPr="00363523">
              <w:rPr>
                <w:bCs/>
              </w:rPr>
              <w:t>2012</w:t>
            </w:r>
            <w:r w:rsidRPr="00451627">
              <w:rPr>
                <w:bCs/>
                <w:lang w:val="uk-UA"/>
              </w:rPr>
              <w:t>»</w:t>
            </w:r>
            <w:r>
              <w:rPr>
                <w:bCs/>
                <w:lang w:val="uk-UA"/>
              </w:rPr>
              <w:t>- учасник</w:t>
            </w:r>
          </w:p>
          <w:p w:rsidR="008206F1" w:rsidRDefault="008206F1" w:rsidP="00FF1B4F">
            <w:pPr>
              <w:rPr>
                <w:lang w:val="uk-UA"/>
              </w:rPr>
            </w:pPr>
            <w:r>
              <w:rPr>
                <w:bCs/>
                <w:lang w:val="uk-UA"/>
              </w:rPr>
              <w:t xml:space="preserve">4. </w:t>
            </w:r>
            <w:r w:rsidRPr="00451627">
              <w:rPr>
                <w:bCs/>
                <w:lang w:val="uk-UA"/>
              </w:rPr>
              <w:t>Всеукраїнськи</w:t>
            </w:r>
            <w:r>
              <w:rPr>
                <w:bCs/>
                <w:lang w:val="uk-UA"/>
              </w:rPr>
              <w:t>й</w:t>
            </w:r>
            <w:r w:rsidRPr="00451627">
              <w:rPr>
                <w:bCs/>
                <w:lang w:val="uk-UA"/>
              </w:rPr>
              <w:t xml:space="preserve"> конкурс «</w:t>
            </w:r>
            <w:r>
              <w:rPr>
                <w:bCs/>
              </w:rPr>
              <w:t>Кенгуру</w:t>
            </w:r>
            <w:r w:rsidRPr="00E71C93">
              <w:rPr>
                <w:bCs/>
              </w:rPr>
              <w:t>2012</w:t>
            </w:r>
            <w:r w:rsidRPr="00451627">
              <w:rPr>
                <w:bCs/>
                <w:lang w:val="uk-UA"/>
              </w:rPr>
              <w:t>»</w:t>
            </w:r>
            <w:r>
              <w:rPr>
                <w:bCs/>
                <w:lang w:val="uk-UA"/>
              </w:rPr>
              <w:t>- срібний сертифікат</w:t>
            </w:r>
          </w:p>
        </w:tc>
      </w:tr>
      <w:tr w:rsidR="008206F1" w:rsidTr="008206F1">
        <w:tc>
          <w:tcPr>
            <w:tcW w:w="426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11</w:t>
            </w:r>
          </w:p>
        </w:tc>
        <w:tc>
          <w:tcPr>
            <w:tcW w:w="1701" w:type="dxa"/>
          </w:tcPr>
          <w:p w:rsidR="008206F1" w:rsidRPr="00451627" w:rsidRDefault="008206F1" w:rsidP="00FF1B4F">
            <w:r>
              <w:t>Коваленко А.</w:t>
            </w:r>
          </w:p>
        </w:tc>
        <w:tc>
          <w:tcPr>
            <w:tcW w:w="692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4140" w:type="dxa"/>
          </w:tcPr>
          <w:p w:rsidR="008206F1" w:rsidRDefault="008206F1" w:rsidP="00FF1B4F">
            <w:pPr>
              <w:rPr>
                <w:lang w:val="uk-UA"/>
              </w:rPr>
            </w:pPr>
            <w:r w:rsidRPr="00F37032">
              <w:t>1</w:t>
            </w:r>
            <w:r>
              <w:rPr>
                <w:lang w:val="uk-UA"/>
              </w:rPr>
              <w:t>. Конкурс «Податки очима дітей» (2м в районі) обл.. 2012 рік</w:t>
            </w:r>
          </w:p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 xml:space="preserve">2. </w:t>
            </w:r>
            <w:r w:rsidRPr="00451627">
              <w:rPr>
                <w:bCs/>
                <w:lang w:val="uk-UA"/>
              </w:rPr>
              <w:t>Всеукраїнськи</w:t>
            </w:r>
            <w:r>
              <w:rPr>
                <w:bCs/>
                <w:lang w:val="uk-UA"/>
              </w:rPr>
              <w:t>й</w:t>
            </w:r>
            <w:r w:rsidRPr="00451627">
              <w:rPr>
                <w:bCs/>
                <w:lang w:val="uk-UA"/>
              </w:rPr>
              <w:t xml:space="preserve"> конкурс «Патріот</w:t>
            </w:r>
            <w:r>
              <w:rPr>
                <w:bCs/>
                <w:lang w:val="uk-UA"/>
              </w:rPr>
              <w:t>2011,2012</w:t>
            </w:r>
            <w:r w:rsidRPr="00451627">
              <w:rPr>
                <w:bCs/>
                <w:lang w:val="uk-UA"/>
              </w:rPr>
              <w:t>»</w:t>
            </w:r>
            <w:r>
              <w:rPr>
                <w:bCs/>
                <w:lang w:val="uk-UA"/>
              </w:rPr>
              <w:t>, «Кенгуру 2011, 2012»- учасник</w:t>
            </w:r>
          </w:p>
        </w:tc>
      </w:tr>
      <w:tr w:rsidR="008206F1" w:rsidTr="008206F1">
        <w:tc>
          <w:tcPr>
            <w:tcW w:w="426" w:type="dxa"/>
          </w:tcPr>
          <w:p w:rsidR="008206F1" w:rsidRPr="00926C0F" w:rsidRDefault="008206F1" w:rsidP="00FF1B4F">
            <w:pPr>
              <w:rPr>
                <w:lang w:val="en-US"/>
              </w:rPr>
            </w:pPr>
            <w:r>
              <w:rPr>
                <w:lang w:val="uk-UA"/>
              </w:rPr>
              <w:t>1</w:t>
            </w:r>
            <w:r>
              <w:rPr>
                <w:lang w:val="en-US"/>
              </w:rPr>
              <w:t>2</w:t>
            </w:r>
          </w:p>
        </w:tc>
        <w:tc>
          <w:tcPr>
            <w:tcW w:w="1701" w:type="dxa"/>
          </w:tcPr>
          <w:p w:rsidR="008206F1" w:rsidRPr="00451627" w:rsidRDefault="008206F1" w:rsidP="00FF1B4F">
            <w:r>
              <w:rPr>
                <w:lang w:val="uk-UA"/>
              </w:rPr>
              <w:t>Іванова В</w:t>
            </w:r>
            <w:r>
              <w:t>.</w:t>
            </w:r>
          </w:p>
        </w:tc>
        <w:tc>
          <w:tcPr>
            <w:tcW w:w="692" w:type="dxa"/>
          </w:tcPr>
          <w:p w:rsidR="008206F1" w:rsidRDefault="008206F1" w:rsidP="00FF1B4F">
            <w:pPr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4140" w:type="dxa"/>
          </w:tcPr>
          <w:p w:rsidR="008206F1" w:rsidRDefault="008206F1" w:rsidP="00FF1B4F">
            <w:pPr>
              <w:rPr>
                <w:bCs/>
                <w:lang w:val="uk-UA"/>
              </w:rPr>
            </w:pPr>
            <w:r w:rsidRPr="00F37032">
              <w:t>1</w:t>
            </w:r>
            <w:r>
              <w:rPr>
                <w:lang w:val="uk-UA"/>
              </w:rPr>
              <w:t xml:space="preserve">. </w:t>
            </w:r>
            <w:r w:rsidRPr="00451627">
              <w:rPr>
                <w:bCs/>
                <w:lang w:val="uk-UA"/>
              </w:rPr>
              <w:t>Всеукраїнськи</w:t>
            </w:r>
            <w:r>
              <w:rPr>
                <w:bCs/>
                <w:lang w:val="uk-UA"/>
              </w:rPr>
              <w:t>й</w:t>
            </w:r>
            <w:r w:rsidRPr="00451627">
              <w:rPr>
                <w:bCs/>
                <w:lang w:val="uk-UA"/>
              </w:rPr>
              <w:t xml:space="preserve"> конкурс «Патріот</w:t>
            </w:r>
            <w:r>
              <w:rPr>
                <w:bCs/>
                <w:lang w:val="uk-UA"/>
              </w:rPr>
              <w:t>2011,2012</w:t>
            </w:r>
            <w:r w:rsidRPr="00451627">
              <w:rPr>
                <w:bCs/>
                <w:lang w:val="uk-UA"/>
              </w:rPr>
              <w:t>»</w:t>
            </w:r>
            <w:r>
              <w:rPr>
                <w:bCs/>
                <w:lang w:val="uk-UA"/>
              </w:rPr>
              <w:t xml:space="preserve">, «Кенгуру 2011, 2012»- </w:t>
            </w:r>
            <w:r>
              <w:rPr>
                <w:bCs/>
                <w:lang w:val="uk-UA"/>
              </w:rPr>
              <w:lastRenderedPageBreak/>
              <w:t>учасник</w:t>
            </w:r>
          </w:p>
          <w:p w:rsidR="008206F1" w:rsidRDefault="008206F1" w:rsidP="00FF1B4F">
            <w:pPr>
              <w:rPr>
                <w:bCs/>
                <w:lang w:val="uk-UA"/>
              </w:rPr>
            </w:pPr>
          </w:p>
          <w:p w:rsidR="008206F1" w:rsidRDefault="008206F1" w:rsidP="00FF1B4F">
            <w:pPr>
              <w:rPr>
                <w:bCs/>
                <w:lang w:val="uk-UA"/>
              </w:rPr>
            </w:pPr>
            <w:r>
              <w:rPr>
                <w:bCs/>
                <w:lang w:val="uk-UA"/>
              </w:rPr>
              <w:t xml:space="preserve">2. </w:t>
            </w:r>
            <w:r w:rsidRPr="00451627">
              <w:rPr>
                <w:bCs/>
                <w:lang w:val="uk-UA"/>
              </w:rPr>
              <w:t>Всеукраїнськи</w:t>
            </w:r>
            <w:r>
              <w:rPr>
                <w:bCs/>
                <w:lang w:val="uk-UA"/>
              </w:rPr>
              <w:t>й</w:t>
            </w:r>
            <w:r w:rsidRPr="00451627">
              <w:rPr>
                <w:bCs/>
                <w:lang w:val="uk-UA"/>
              </w:rPr>
              <w:t xml:space="preserve"> конкурс «</w:t>
            </w:r>
            <w:r>
              <w:rPr>
                <w:bCs/>
                <w:lang w:val="uk-UA"/>
              </w:rPr>
              <w:t>Левеня2012</w:t>
            </w:r>
            <w:r w:rsidRPr="00451627">
              <w:rPr>
                <w:bCs/>
                <w:lang w:val="uk-UA"/>
              </w:rPr>
              <w:t>»</w:t>
            </w:r>
            <w:r>
              <w:rPr>
                <w:bCs/>
                <w:lang w:val="uk-UA"/>
              </w:rPr>
              <w:t>- золотий сертифікат</w:t>
            </w:r>
          </w:p>
          <w:p w:rsidR="008206F1" w:rsidRDefault="008206F1" w:rsidP="00FF1B4F">
            <w:pPr>
              <w:rPr>
                <w:lang w:val="uk-UA"/>
              </w:rPr>
            </w:pPr>
          </w:p>
        </w:tc>
      </w:tr>
    </w:tbl>
    <w:p w:rsidR="00363523" w:rsidRDefault="00363523" w:rsidP="00463E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576AD" w:rsidRDefault="00B576AD" w:rsidP="003635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E60">
        <w:rPr>
          <w:rFonts w:ascii="Times New Roman" w:hAnsi="Times New Roman" w:cs="Times New Roman"/>
          <w:sz w:val="28"/>
          <w:szCs w:val="28"/>
          <w:lang w:val="uk-UA"/>
        </w:rPr>
        <w:t>Выпускница 2007го</w:t>
      </w:r>
      <w:r w:rsidR="00CE6C49" w:rsidRPr="00463E60">
        <w:rPr>
          <w:rFonts w:ascii="Times New Roman" w:hAnsi="Times New Roman" w:cs="Times New Roman"/>
          <w:sz w:val="28"/>
          <w:szCs w:val="28"/>
          <w:lang w:val="uk-UA"/>
        </w:rPr>
        <w:t>да Проскуренко Марина</w:t>
      </w:r>
      <w:r w:rsidR="0036352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E6C49" w:rsidRPr="00463E60">
        <w:rPr>
          <w:rFonts w:ascii="Times New Roman" w:hAnsi="Times New Roman" w:cs="Times New Roman"/>
          <w:sz w:val="28"/>
          <w:szCs w:val="28"/>
          <w:lang w:val="uk-UA"/>
        </w:rPr>
        <w:t>(зарегистрирована была в районном банке одаренных детей) получила высшее образование в Донецком Национальном университете , по  специальности – физика.</w:t>
      </w:r>
    </w:p>
    <w:p w:rsidR="006D1A15" w:rsidRDefault="006D1A15" w:rsidP="003635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2663190</wp:posOffset>
            </wp:positionH>
            <wp:positionV relativeFrom="paragraph">
              <wp:posOffset>53340</wp:posOffset>
            </wp:positionV>
            <wp:extent cx="3264535" cy="3381375"/>
            <wp:effectExtent l="19050" t="0" r="0" b="0"/>
            <wp:wrapTight wrapText="bothSides">
              <wp:wrapPolygon edited="0">
                <wp:start x="-126" y="0"/>
                <wp:lineTo x="-126" y="21539"/>
                <wp:lineTo x="21554" y="21539"/>
                <wp:lineTo x="21554" y="0"/>
                <wp:lineTo x="-126" y="0"/>
              </wp:wrapPolygon>
            </wp:wrapTight>
            <wp:docPr id="6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25815" t="13675" r="26082" b="245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4535" cy="338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53340</wp:posOffset>
            </wp:positionV>
            <wp:extent cx="2491740" cy="3324225"/>
            <wp:effectExtent l="19050" t="0" r="3810" b="0"/>
            <wp:wrapSquare wrapText="bothSides"/>
            <wp:docPr id="11" name="Рисунок 7" descr="C:\Users\админ\Documents\на конкурс одаренный\SDC115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админ\Documents\на конкурс одаренный\SDC1153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1740" cy="3324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E6C49" w:rsidRDefault="00CE6C49" w:rsidP="003635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E60">
        <w:rPr>
          <w:rFonts w:ascii="Times New Roman" w:hAnsi="Times New Roman" w:cs="Times New Roman"/>
          <w:sz w:val="28"/>
          <w:szCs w:val="28"/>
          <w:lang w:val="uk-UA"/>
        </w:rPr>
        <w:t xml:space="preserve">По его окончании в 2012 году  Марину  пригласили в </w:t>
      </w:r>
      <w:r w:rsidR="00F5669B" w:rsidRPr="00463E60">
        <w:rPr>
          <w:rFonts w:ascii="Times New Roman" w:hAnsi="Times New Roman" w:cs="Times New Roman"/>
          <w:sz w:val="28"/>
          <w:szCs w:val="28"/>
          <w:lang w:val="uk-UA"/>
        </w:rPr>
        <w:t>аспи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 xml:space="preserve">рантуру на </w:t>
      </w:r>
      <w:r w:rsidR="00F5669B" w:rsidRPr="00463E60">
        <w:rPr>
          <w:rFonts w:ascii="Times New Roman" w:hAnsi="Times New Roman" w:cs="Times New Roman"/>
          <w:sz w:val="28"/>
          <w:szCs w:val="28"/>
          <w:lang w:val="uk-UA"/>
        </w:rPr>
        <w:t>фи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 xml:space="preserve">зико-технический </w:t>
      </w:r>
      <w:r w:rsidR="008206F1">
        <w:rPr>
          <w:rFonts w:ascii="Times New Roman" w:hAnsi="Times New Roman" w:cs="Times New Roman"/>
          <w:sz w:val="28"/>
          <w:szCs w:val="28"/>
          <w:lang w:val="uk-UA"/>
        </w:rPr>
        <w:t>факультет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 xml:space="preserve"> для дальнейшего обучения.Сейчас она работает над проблемой «Неидеальные 1Д  многослойники в электромагнитном поле.</w:t>
      </w:r>
      <w:r w:rsidR="00C833C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>Изучение частотних,звукових характеристик»</w:t>
      </w:r>
    </w:p>
    <w:p w:rsidR="006D1A15" w:rsidRPr="00463E60" w:rsidRDefault="006D1A15" w:rsidP="0036352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6C49" w:rsidRPr="00463E60" w:rsidRDefault="00CE6C49" w:rsidP="00051FB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E60">
        <w:rPr>
          <w:rFonts w:ascii="Times New Roman" w:hAnsi="Times New Roman" w:cs="Times New Roman"/>
          <w:sz w:val="28"/>
          <w:szCs w:val="28"/>
          <w:lang w:val="uk-UA"/>
        </w:rPr>
        <w:t>В 2008 году на базе школы было орган</w:t>
      </w:r>
      <w:r w:rsidR="00051FB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>зовано Малое научное общество (МАН) для одаренных детей 10-11 кл.</w:t>
      </w:r>
    </w:p>
    <w:p w:rsidR="004A7417" w:rsidRPr="00463E60" w:rsidRDefault="004A7417" w:rsidP="00051FB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E60">
        <w:rPr>
          <w:rFonts w:ascii="Times New Roman" w:hAnsi="Times New Roman" w:cs="Times New Roman"/>
          <w:sz w:val="28"/>
          <w:szCs w:val="28"/>
          <w:lang w:val="uk-UA"/>
        </w:rPr>
        <w:t xml:space="preserve">Петрова Таисия </w:t>
      </w:r>
      <w:r w:rsidR="008206F1">
        <w:rPr>
          <w:rFonts w:ascii="Times New Roman" w:hAnsi="Times New Roman" w:cs="Times New Roman"/>
          <w:sz w:val="28"/>
          <w:szCs w:val="28"/>
          <w:lang w:val="uk-UA"/>
        </w:rPr>
        <w:t>изучала физические механизмы, химические процессы, которые лежат в основе жизнедеятельности биологических объектов, жи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8206F1">
        <w:rPr>
          <w:rFonts w:ascii="Times New Roman" w:hAnsi="Times New Roman" w:cs="Times New Roman"/>
          <w:sz w:val="28"/>
          <w:szCs w:val="28"/>
          <w:lang w:val="uk-UA"/>
        </w:rPr>
        <w:t>ы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>х систем</w:t>
      </w:r>
      <w:r w:rsidR="008206F1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E0C6D" w:rsidRPr="00463E60" w:rsidRDefault="00640B49" w:rsidP="00051FB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63E60">
        <w:rPr>
          <w:rFonts w:ascii="Times New Roman" w:hAnsi="Times New Roman" w:cs="Times New Roman"/>
          <w:sz w:val="28"/>
          <w:szCs w:val="28"/>
          <w:lang w:val="uk-UA"/>
        </w:rPr>
        <w:lastRenderedPageBreak/>
        <w:t>Таисия окончила школу с «Золотой» медалью, успішно прошла</w:t>
      </w:r>
      <w:r w:rsidR="00F70C6E" w:rsidRPr="00463E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70C6E" w:rsidRPr="00463E60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>спытания по ВНО.Поступила в Харьковский Национальный університет им.В.Н.Каразина на радиофизический факультет на кафедру физической и биомедицинской</w:t>
      </w:r>
      <w:r w:rsidR="00051FB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>электроники и комплексних информационных технологий по специальности «прикладная физика»</w:t>
      </w:r>
      <w:r w:rsidR="00051FB4">
        <w:rPr>
          <w:rFonts w:ascii="Times New Roman" w:hAnsi="Times New Roman" w:cs="Times New Roman"/>
          <w:sz w:val="28"/>
          <w:szCs w:val="28"/>
        </w:rPr>
        <w:t>.</w:t>
      </w:r>
    </w:p>
    <w:p w:rsidR="00640B49" w:rsidRPr="00463E60" w:rsidRDefault="00640B49" w:rsidP="00051FB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E60">
        <w:rPr>
          <w:rFonts w:ascii="Times New Roman" w:hAnsi="Times New Roman" w:cs="Times New Roman"/>
          <w:sz w:val="28"/>
          <w:szCs w:val="28"/>
          <w:lang w:val="uk-UA"/>
        </w:rPr>
        <w:t>Менялось время, в жизнь активно входили  компьютерные информационные  инновационные технологи</w:t>
      </w:r>
      <w:r w:rsidR="008206F1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640B49" w:rsidRPr="00463E60" w:rsidRDefault="00640B49" w:rsidP="00051F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E60">
        <w:rPr>
          <w:rFonts w:ascii="Times New Roman" w:hAnsi="Times New Roman" w:cs="Times New Roman"/>
          <w:sz w:val="28"/>
          <w:szCs w:val="28"/>
          <w:lang w:val="uk-UA"/>
        </w:rPr>
        <w:t>Современное подрастающее поколение</w:t>
      </w:r>
      <w:r w:rsidR="00C25B52">
        <w:rPr>
          <w:rFonts w:ascii="Times New Roman" w:hAnsi="Times New Roman" w:cs="Times New Roman"/>
          <w:sz w:val="28"/>
          <w:szCs w:val="28"/>
          <w:lang w:val="uk-UA"/>
        </w:rPr>
        <w:t xml:space="preserve"> стало более  «продвинутым», мобильным</w:t>
      </w:r>
      <w:r w:rsidR="005A59EF" w:rsidRPr="00463E6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E72CF" w:rsidRPr="00463E60" w:rsidRDefault="005A59EF" w:rsidP="00051F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E60">
        <w:rPr>
          <w:rFonts w:ascii="Times New Roman" w:hAnsi="Times New Roman" w:cs="Times New Roman"/>
          <w:sz w:val="28"/>
          <w:szCs w:val="28"/>
          <w:lang w:val="uk-UA"/>
        </w:rPr>
        <w:t>Изменился способ передачи информации.</w:t>
      </w:r>
      <w:r w:rsidR="008206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>Поэтому в школе изменились</w:t>
      </w:r>
      <w:r w:rsidR="00F70C6E" w:rsidRPr="00463E6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72B6" w:rsidRPr="00463E60">
        <w:rPr>
          <w:rFonts w:ascii="Times New Roman" w:hAnsi="Times New Roman" w:cs="Times New Roman"/>
          <w:sz w:val="28"/>
          <w:szCs w:val="28"/>
          <w:lang w:val="uk-UA"/>
        </w:rPr>
        <w:t>технологии работы с одаренными детьми.</w:t>
      </w:r>
    </w:p>
    <w:p w:rsidR="005A59EF" w:rsidRPr="00463E60" w:rsidRDefault="00C25B52" w:rsidP="00051F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 w:rsidR="003266A4" w:rsidRPr="00463E60">
        <w:rPr>
          <w:rFonts w:ascii="Times New Roman" w:hAnsi="Times New Roman" w:cs="Times New Roman"/>
          <w:sz w:val="28"/>
          <w:szCs w:val="28"/>
        </w:rPr>
        <w:t xml:space="preserve"> работе с </w:t>
      </w:r>
      <w:r w:rsidR="005E72CF" w:rsidRPr="00463E60">
        <w:rPr>
          <w:rFonts w:ascii="Times New Roman" w:hAnsi="Times New Roman" w:cs="Times New Roman"/>
          <w:sz w:val="28"/>
          <w:szCs w:val="28"/>
        </w:rPr>
        <w:t xml:space="preserve"> такими </w:t>
      </w:r>
      <w:r w:rsidR="003266A4" w:rsidRPr="00463E60">
        <w:rPr>
          <w:rFonts w:ascii="Times New Roman" w:hAnsi="Times New Roman" w:cs="Times New Roman"/>
          <w:sz w:val="28"/>
          <w:szCs w:val="28"/>
        </w:rPr>
        <w:t>учащимися учителя, как правило, используют массу дополнительного материала, активно используют ИКТ технологии, которые отвечают потребностям учащихся и дают возможность работать в различных режимах и на разных уровнях</w:t>
      </w:r>
    </w:p>
    <w:p w:rsidR="001F72B6" w:rsidRPr="00463E60" w:rsidRDefault="00051FB4" w:rsidP="00051F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Сегодня 11</w:t>
      </w:r>
      <w:r w:rsidR="001F72B6" w:rsidRPr="00463E60">
        <w:rPr>
          <w:rFonts w:ascii="Times New Roman" w:hAnsi="Times New Roman" w:cs="Times New Roman"/>
          <w:sz w:val="28"/>
          <w:szCs w:val="28"/>
          <w:lang w:val="uk-UA"/>
        </w:rPr>
        <w:t>% одаренных  детей школы  занесены в районный и областной банк данных.</w:t>
      </w:r>
    </w:p>
    <w:p w:rsidR="001F72B6" w:rsidRPr="00463E60" w:rsidRDefault="00051FB4" w:rsidP="00051FB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3653790</wp:posOffset>
            </wp:positionH>
            <wp:positionV relativeFrom="paragraph">
              <wp:posOffset>318135</wp:posOffset>
            </wp:positionV>
            <wp:extent cx="1744345" cy="2209800"/>
            <wp:effectExtent l="19050" t="0" r="8255" b="0"/>
            <wp:wrapTight wrapText="bothSides">
              <wp:wrapPolygon edited="0">
                <wp:start x="-236" y="0"/>
                <wp:lineTo x="-236" y="21414"/>
                <wp:lineTo x="21702" y="21414"/>
                <wp:lineTo x="21702" y="0"/>
                <wp:lineTo x="-236" y="0"/>
              </wp:wrapPolygon>
            </wp:wrapTight>
            <wp:docPr id="1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345" cy="2209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72B6" w:rsidRPr="00463E60">
        <w:rPr>
          <w:rFonts w:ascii="Times New Roman" w:hAnsi="Times New Roman" w:cs="Times New Roman"/>
          <w:sz w:val="28"/>
          <w:szCs w:val="28"/>
          <w:lang w:val="uk-UA"/>
        </w:rPr>
        <w:t>В их числе и ученица 11 класса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F72B6" w:rsidRPr="00463E60">
        <w:rPr>
          <w:rFonts w:ascii="Times New Roman" w:hAnsi="Times New Roman" w:cs="Times New Roman"/>
          <w:sz w:val="28"/>
          <w:szCs w:val="28"/>
          <w:lang w:val="uk-UA"/>
        </w:rPr>
        <w:t>- неоднократный победитель олимпиад, конкурсов разных уровней- Беркес Ангелина.</w:t>
      </w:r>
    </w:p>
    <w:p w:rsidR="001F72B6" w:rsidRPr="00463E60" w:rsidRDefault="001F72B6" w:rsidP="00051FB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E60">
        <w:rPr>
          <w:rFonts w:ascii="Times New Roman" w:hAnsi="Times New Roman" w:cs="Times New Roman"/>
          <w:sz w:val="28"/>
          <w:szCs w:val="28"/>
          <w:lang w:val="uk-UA"/>
        </w:rPr>
        <w:t>Будучи в 5-6 классах она участвовала в школьных, районних интеллектуальных конкурсах.</w:t>
      </w:r>
      <w:r w:rsidR="008206F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>Начиная с 8класса Ангелина –ежегодный учас</w:t>
      </w:r>
      <w:r w:rsidR="00AB180C" w:rsidRPr="00463E60">
        <w:rPr>
          <w:rFonts w:ascii="Times New Roman" w:hAnsi="Times New Roman" w:cs="Times New Roman"/>
          <w:sz w:val="28"/>
          <w:szCs w:val="28"/>
          <w:lang w:val="uk-UA"/>
        </w:rPr>
        <w:t>т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>ник и победитель районних олимп</w:t>
      </w:r>
      <w:r w:rsidR="00AB180C" w:rsidRPr="00463E60">
        <w:rPr>
          <w:rFonts w:ascii="Times New Roman" w:hAnsi="Times New Roman" w:cs="Times New Roman"/>
          <w:sz w:val="28"/>
          <w:szCs w:val="28"/>
          <w:lang w:val="uk-UA"/>
        </w:rPr>
        <w:t xml:space="preserve">иад, областных, Всеукраинских,  Международных конкурсов по </w:t>
      </w:r>
      <w:r w:rsidR="00F70C6E" w:rsidRPr="00463E60">
        <w:rPr>
          <w:rFonts w:ascii="Times New Roman" w:hAnsi="Times New Roman" w:cs="Times New Roman"/>
          <w:sz w:val="28"/>
          <w:szCs w:val="28"/>
          <w:lang w:val="uk-UA"/>
        </w:rPr>
        <w:t>русс</w:t>
      </w:r>
      <w:r w:rsidR="00AB180C" w:rsidRPr="00463E60">
        <w:rPr>
          <w:rFonts w:ascii="Times New Roman" w:hAnsi="Times New Roman" w:cs="Times New Roman"/>
          <w:sz w:val="28"/>
          <w:szCs w:val="28"/>
          <w:lang w:val="uk-UA"/>
        </w:rPr>
        <w:t xml:space="preserve">кому </w:t>
      </w:r>
      <w:r w:rsidR="00F70C6E" w:rsidRPr="00463E60">
        <w:rPr>
          <w:rFonts w:ascii="Times New Roman" w:hAnsi="Times New Roman" w:cs="Times New Roman"/>
          <w:sz w:val="28"/>
          <w:szCs w:val="28"/>
          <w:lang w:val="uk-UA"/>
        </w:rPr>
        <w:t>язы</w:t>
      </w:r>
      <w:r w:rsidR="00051FB4">
        <w:rPr>
          <w:rFonts w:ascii="Times New Roman" w:hAnsi="Times New Roman" w:cs="Times New Roman"/>
          <w:sz w:val="28"/>
          <w:szCs w:val="28"/>
          <w:lang w:val="uk-UA"/>
        </w:rPr>
        <w:t>ку и литературе:</w:t>
      </w:r>
    </w:p>
    <w:tbl>
      <w:tblPr>
        <w:tblW w:w="10349" w:type="dxa"/>
        <w:tblInd w:w="-386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702"/>
        <w:gridCol w:w="1701"/>
        <w:gridCol w:w="1418"/>
        <w:gridCol w:w="1559"/>
        <w:gridCol w:w="1134"/>
        <w:gridCol w:w="1843"/>
        <w:gridCol w:w="992"/>
      </w:tblGrid>
      <w:tr w:rsidR="00051FB4" w:rsidRPr="003350F0" w:rsidTr="00FF1B4F">
        <w:trPr>
          <w:trHeight w:hRule="exact" w:val="590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E56C39" w:rsidRDefault="00051FB4" w:rsidP="00FF1B4F">
            <w:pPr>
              <w:shd w:val="clear" w:color="auto" w:fill="FFFFFF"/>
              <w:ind w:left="29"/>
              <w:rPr>
                <w:rFonts w:ascii="Calibri" w:eastAsia="Calibri" w:hAnsi="Calibri" w:cs="Times New Roman"/>
              </w:rPr>
            </w:pPr>
            <w:r w:rsidRPr="00E56C39">
              <w:rPr>
                <w:rFonts w:ascii="Calibri" w:eastAsia="Calibri" w:hAnsi="Calibri" w:cs="Times New Roman"/>
                <w:color w:val="000000"/>
                <w:spacing w:val="3"/>
                <w:w w:val="127"/>
                <w:lang w:val="uk-UA"/>
              </w:rPr>
              <w:t>Навчальний рік</w:t>
            </w:r>
          </w:p>
          <w:p w:rsidR="00051FB4" w:rsidRPr="003350F0" w:rsidRDefault="00051FB4" w:rsidP="00FF1B4F">
            <w:pPr>
              <w:shd w:val="clear" w:color="auto" w:fill="FFFFFF"/>
              <w:ind w:left="29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350F0">
              <w:rPr>
                <w:rFonts w:ascii="Calibri" w:eastAsia="Calibri" w:hAnsi="Calibri" w:cs="Times New Roman"/>
                <w:color w:val="000000"/>
                <w:spacing w:val="-7"/>
                <w:w w:val="127"/>
                <w:sz w:val="24"/>
                <w:szCs w:val="24"/>
                <w:lang w:val="uk-UA"/>
              </w:rPr>
              <w:t>рік</w:t>
            </w:r>
          </w:p>
        </w:tc>
        <w:tc>
          <w:tcPr>
            <w:tcW w:w="311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3350F0" w:rsidRDefault="00051FB4" w:rsidP="00FF1B4F">
            <w:pPr>
              <w:shd w:val="clear" w:color="auto" w:fill="FFFFFF"/>
              <w:ind w:left="374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350F0">
              <w:rPr>
                <w:rFonts w:ascii="Calibri" w:eastAsia="Calibri" w:hAnsi="Calibri" w:cs="Times New Roman"/>
                <w:color w:val="000000"/>
                <w:spacing w:val="-12"/>
                <w:w w:val="127"/>
                <w:sz w:val="24"/>
                <w:szCs w:val="24"/>
                <w:lang w:val="uk-UA"/>
              </w:rPr>
              <w:t>Обласний рі</w:t>
            </w:r>
            <w:r>
              <w:rPr>
                <w:rFonts w:ascii="Calibri" w:eastAsia="Calibri" w:hAnsi="Calibri" w:cs="Times New Roman"/>
                <w:color w:val="000000"/>
                <w:spacing w:val="-12"/>
                <w:w w:val="127"/>
                <w:sz w:val="24"/>
                <w:szCs w:val="24"/>
                <w:lang w:val="uk-UA"/>
              </w:rPr>
              <w:t>вень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3350F0" w:rsidRDefault="00051FB4" w:rsidP="00FF1B4F">
            <w:pPr>
              <w:shd w:val="clear" w:color="auto" w:fill="FFFFFF"/>
              <w:ind w:right="101"/>
              <w:jc w:val="right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3350F0">
              <w:rPr>
                <w:rFonts w:ascii="Calibri" w:eastAsia="Calibri" w:hAnsi="Calibri" w:cs="Times New Roman"/>
                <w:color w:val="000000"/>
                <w:spacing w:val="-9"/>
                <w:w w:val="127"/>
                <w:sz w:val="24"/>
                <w:szCs w:val="24"/>
                <w:lang w:val="uk-UA"/>
              </w:rPr>
              <w:t>Всеукраїнський рівень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3350F0" w:rsidRDefault="00051FB4" w:rsidP="00FF1B4F">
            <w:pPr>
              <w:shd w:val="clear" w:color="auto" w:fill="FFFFFF"/>
              <w:ind w:left="173"/>
              <w:rPr>
                <w:rFonts w:ascii="Calibri" w:eastAsia="Calibri" w:hAnsi="Calibri" w:cs="Times New Roman"/>
                <w:sz w:val="24"/>
                <w:szCs w:val="24"/>
              </w:rPr>
            </w:pPr>
            <w:r>
              <w:rPr>
                <w:rFonts w:ascii="Calibri" w:eastAsia="Calibri" w:hAnsi="Calibri" w:cs="Times New Roman"/>
                <w:color w:val="000000"/>
                <w:spacing w:val="-13"/>
                <w:w w:val="127"/>
                <w:sz w:val="24"/>
                <w:szCs w:val="24"/>
                <w:lang w:val="uk-UA"/>
              </w:rPr>
              <w:t>Міжнародний рівень</w:t>
            </w:r>
          </w:p>
        </w:tc>
      </w:tr>
      <w:tr w:rsidR="00051FB4" w:rsidRPr="003350F0" w:rsidTr="00FF1B4F">
        <w:trPr>
          <w:trHeight w:hRule="exact" w:val="576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3350F0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B40315" w:rsidRDefault="00051FB4" w:rsidP="00FF1B4F">
            <w:pPr>
              <w:shd w:val="clear" w:color="auto" w:fill="FFFFFF"/>
              <w:ind w:left="274" w:right="245" w:hanging="29"/>
              <w:rPr>
                <w:rFonts w:ascii="Calibri" w:eastAsia="Calibri" w:hAnsi="Calibri" w:cs="Times New Roman"/>
              </w:rPr>
            </w:pPr>
            <w:r w:rsidRPr="00B40315">
              <w:rPr>
                <w:rFonts w:ascii="Calibri" w:eastAsia="Calibri" w:hAnsi="Calibri" w:cs="Times New Roman"/>
                <w:color w:val="000000"/>
                <w:spacing w:val="-2"/>
                <w:w w:val="127"/>
                <w:lang w:val="uk-UA"/>
              </w:rPr>
              <w:t>Назва заходу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B40315" w:rsidRDefault="00051FB4" w:rsidP="00FF1B4F">
            <w:pPr>
              <w:shd w:val="clear" w:color="auto" w:fill="FFFFFF"/>
              <w:ind w:left="86"/>
              <w:rPr>
                <w:rFonts w:ascii="Calibri" w:eastAsia="Calibri" w:hAnsi="Calibri" w:cs="Times New Roman"/>
              </w:rPr>
            </w:pPr>
            <w:r w:rsidRPr="00B40315">
              <w:rPr>
                <w:rFonts w:ascii="Calibri" w:eastAsia="Calibri" w:hAnsi="Calibri" w:cs="Times New Roman"/>
                <w:color w:val="000000"/>
                <w:spacing w:val="-10"/>
                <w:w w:val="127"/>
                <w:lang w:val="uk-UA"/>
              </w:rPr>
              <w:t>результат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B40315" w:rsidRDefault="00051FB4" w:rsidP="00FF1B4F">
            <w:pPr>
              <w:shd w:val="clear" w:color="auto" w:fill="FFFFFF"/>
              <w:ind w:left="274" w:right="245" w:hanging="29"/>
              <w:rPr>
                <w:rFonts w:ascii="Calibri" w:eastAsia="Calibri" w:hAnsi="Calibri" w:cs="Times New Roman"/>
              </w:rPr>
            </w:pPr>
            <w:r w:rsidRPr="00B40315">
              <w:rPr>
                <w:rFonts w:ascii="Calibri" w:eastAsia="Calibri" w:hAnsi="Calibri" w:cs="Times New Roman"/>
                <w:color w:val="000000"/>
                <w:spacing w:val="-2"/>
                <w:w w:val="127"/>
                <w:lang w:val="uk-UA"/>
              </w:rPr>
              <w:t>Назва заходу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B40315" w:rsidRDefault="00051FB4" w:rsidP="00FF1B4F">
            <w:pPr>
              <w:shd w:val="clear" w:color="auto" w:fill="FFFFFF"/>
              <w:ind w:left="86"/>
              <w:rPr>
                <w:rFonts w:ascii="Calibri" w:eastAsia="Calibri" w:hAnsi="Calibri" w:cs="Times New Roman"/>
              </w:rPr>
            </w:pPr>
            <w:r w:rsidRPr="00B40315">
              <w:rPr>
                <w:rFonts w:ascii="Calibri" w:eastAsia="Calibri" w:hAnsi="Calibri" w:cs="Times New Roman"/>
                <w:color w:val="000000"/>
                <w:spacing w:val="-10"/>
                <w:w w:val="127"/>
                <w:lang w:val="uk-UA"/>
              </w:rPr>
              <w:t>результат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B40315" w:rsidRDefault="00051FB4" w:rsidP="00FF1B4F">
            <w:pPr>
              <w:shd w:val="clear" w:color="auto" w:fill="FFFFFF"/>
              <w:ind w:left="274" w:right="245" w:hanging="29"/>
              <w:rPr>
                <w:rFonts w:ascii="Calibri" w:eastAsia="Calibri" w:hAnsi="Calibri" w:cs="Times New Roman"/>
              </w:rPr>
            </w:pPr>
            <w:r w:rsidRPr="00B40315">
              <w:rPr>
                <w:rFonts w:ascii="Calibri" w:eastAsia="Calibri" w:hAnsi="Calibri" w:cs="Times New Roman"/>
                <w:color w:val="000000"/>
                <w:spacing w:val="-2"/>
                <w:w w:val="127"/>
                <w:lang w:val="uk-UA"/>
              </w:rPr>
              <w:t>Назва заходу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B40315" w:rsidRDefault="00051FB4" w:rsidP="00FF1B4F">
            <w:pPr>
              <w:shd w:val="clear" w:color="auto" w:fill="FFFFFF"/>
              <w:ind w:left="86"/>
              <w:rPr>
                <w:rFonts w:ascii="Calibri" w:eastAsia="Calibri" w:hAnsi="Calibri" w:cs="Times New Roman"/>
              </w:rPr>
            </w:pPr>
            <w:r w:rsidRPr="00B40315">
              <w:rPr>
                <w:rFonts w:ascii="Calibri" w:eastAsia="Calibri" w:hAnsi="Calibri" w:cs="Times New Roman"/>
                <w:color w:val="000000"/>
                <w:spacing w:val="-10"/>
                <w:w w:val="127"/>
                <w:lang w:val="uk-UA"/>
              </w:rPr>
              <w:t>результат</w:t>
            </w:r>
          </w:p>
        </w:tc>
      </w:tr>
      <w:tr w:rsidR="00051FB4" w:rsidRPr="00CA7AC5" w:rsidTr="00FF1B4F">
        <w:trPr>
          <w:trHeight w:hRule="exact" w:val="2038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lastRenderedPageBreak/>
              <w:t>2009-2010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 w:rsidRPr="00CA7AC5"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Податки очима дітей-2010</w:t>
            </w:r>
          </w:p>
          <w:p w:rsid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 w:rsidRPr="00D75326"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65 річчя Перемоги - твір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 w:rsidRPr="00CA7AC5"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3 місце</w:t>
            </w:r>
          </w:p>
          <w:p w:rsid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 w:rsidRPr="00D75326"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лауреат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Default="00051FB4" w:rsidP="00FF1B4F">
            <w:pPr>
              <w:rPr>
                <w:rFonts w:ascii="Calibri" w:eastAsia="Calibri" w:hAnsi="Calibri" w:cs="Times New Roman"/>
                <w:lang w:val="uk-U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Default="00051FB4" w:rsidP="00FF1B4F">
            <w:pPr>
              <w:shd w:val="clear" w:color="auto" w:fill="FFFFFF"/>
              <w:tabs>
                <w:tab w:val="left" w:leader="hyphen" w:pos="1382"/>
              </w:tabs>
              <w:ind w:left="864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051FB4" w:rsidRPr="00CA7AC5" w:rsidTr="00FF1B4F">
        <w:trPr>
          <w:trHeight w:hRule="exact" w:val="1635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 w:rsidRPr="00CA7AC5"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2010</w:t>
            </w:r>
            <w: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-2011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 w:rsidRPr="00CA7AC5"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Твір «Об</w:t>
            </w:r>
            <w:r w:rsidRPr="00CA7AC5">
              <w:rPr>
                <w:rFonts w:ascii="Calibri" w:eastAsia="Calibri" w:hAnsi="Calibri" w:cs="Times New Roman"/>
                <w:sz w:val="24"/>
                <w:szCs w:val="24"/>
              </w:rPr>
              <w:t>’</w:t>
            </w:r>
            <w:r w:rsidRPr="00CA7AC5"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єднаймося ж брати мої!»</w:t>
            </w:r>
          </w:p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 w:rsidRPr="00CA7AC5"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Лауреат</w:t>
            </w:r>
          </w:p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Default="00051FB4" w:rsidP="00FF1B4F">
            <w:pPr>
              <w:rPr>
                <w:rFonts w:ascii="Calibri" w:eastAsia="Calibri" w:hAnsi="Calibri" w:cs="Times New Roman"/>
                <w:lang w:val="uk-UA"/>
              </w:rPr>
            </w:pPr>
            <w:r>
              <w:rPr>
                <w:rFonts w:ascii="Calibri" w:eastAsia="Calibri" w:hAnsi="Calibri" w:cs="Times New Roman"/>
                <w:lang w:val="uk-UA"/>
              </w:rPr>
              <w:t>Відкріта міжнародна Олімпіада школярів по російській мові(участие в конкурсе «</w:t>
            </w:r>
            <w:r w:rsidRPr="00D0077D">
              <w:rPr>
                <w:rFonts w:ascii="Calibri" w:eastAsia="Calibri" w:hAnsi="Calibri" w:cs="Times New Roman"/>
                <w:lang w:val="uk-UA"/>
              </w:rPr>
              <w:t>Наша общая победа</w:t>
            </w:r>
            <w:r>
              <w:rPr>
                <w:rFonts w:ascii="Calibri" w:eastAsia="Calibri" w:hAnsi="Calibri" w:cs="Times New Roman"/>
                <w:lang w:val="uk-UA"/>
              </w:rPr>
              <w:t>»-2010) – м. Москва</w:t>
            </w:r>
          </w:p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Default="00051FB4" w:rsidP="00FF1B4F">
            <w:pPr>
              <w:shd w:val="clear" w:color="auto" w:fill="FFFFFF"/>
              <w:tabs>
                <w:tab w:val="left" w:leader="hyphen" w:pos="1382"/>
              </w:tabs>
              <w:ind w:left="864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051FB4" w:rsidRPr="008663B8" w:rsidRDefault="00051FB4" w:rsidP="00FF1B4F">
            <w:pP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учасник</w:t>
            </w:r>
          </w:p>
        </w:tc>
      </w:tr>
      <w:tr w:rsidR="00051FB4" w:rsidRPr="00CA7AC5" w:rsidTr="00FF1B4F">
        <w:trPr>
          <w:trHeight w:hRule="exact" w:val="5696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2010-2011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 w:rsidRPr="00CA7AC5"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Ми пам</w:t>
            </w:r>
            <w:r w:rsidRPr="00351703">
              <w:rPr>
                <w:rFonts w:ascii="Calibri" w:eastAsia="Calibri" w:hAnsi="Calibri" w:cs="Times New Roman"/>
                <w:sz w:val="24"/>
                <w:szCs w:val="24"/>
              </w:rPr>
              <w:t>’</w:t>
            </w:r>
            <w:r w:rsidRPr="00CA7AC5"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ятаємо</w:t>
            </w:r>
          </w:p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 w:rsidRPr="00CA7AC5"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Лауреат</w:t>
            </w:r>
          </w:p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CA7AC5" w:rsidRDefault="00051FB4" w:rsidP="00FF1B4F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  <w:r w:rsidRPr="00CA7AC5"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  <w:t>«Патріот»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CA7AC5" w:rsidRDefault="00051FB4" w:rsidP="00FF1B4F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  <w:r w:rsidRPr="00CA7AC5"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  <w:t>учасник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CA7AC5" w:rsidRDefault="00051FB4" w:rsidP="00FF1B4F">
            <w:pPr>
              <w:rPr>
                <w:rFonts w:ascii="Calibri" w:eastAsia="Calibri" w:hAnsi="Calibri" w:cs="Times New Roman"/>
                <w:lang w:val="uk-UA"/>
              </w:rPr>
            </w:pPr>
            <w:r w:rsidRPr="00CA7AC5">
              <w:rPr>
                <w:rFonts w:ascii="Calibri" w:eastAsia="Calibri" w:hAnsi="Calibri" w:cs="Times New Roman"/>
                <w:lang w:val="uk-UA"/>
              </w:rPr>
              <w:t>«Дулібам, дреговичам; дорослим, дітям; десцедентам держави, держав; діаспорі дружнеє донесення дуба» - «Душевна драма дуба»</w:t>
            </w:r>
          </w:p>
          <w:p w:rsidR="00051FB4" w:rsidRPr="00CA7AC5" w:rsidRDefault="00051FB4" w:rsidP="00FF1B4F">
            <w:pPr>
              <w:rPr>
                <w:rFonts w:ascii="Calibri" w:eastAsia="Calibri" w:hAnsi="Calibri" w:cs="Times New Roman"/>
                <w:lang w:val="uk-UA"/>
              </w:rPr>
            </w:pPr>
            <w:r w:rsidRPr="00CA7AC5">
              <w:rPr>
                <w:rFonts w:ascii="Calibri" w:eastAsia="Calibri" w:hAnsi="Calibri" w:cs="Times New Roman"/>
                <w:lang w:val="uk-UA"/>
              </w:rPr>
              <w:t>(довкіллю дедикується) – для участі у 40-ому Міжнародному конкурсі творів епістолярного жанру на тему «Уявіть себе деревом, що росте в лісі…» та з нагоди відзначення Дня пошти</w:t>
            </w:r>
          </w:p>
          <w:p w:rsid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lang w:val="uk-UA"/>
              </w:rPr>
            </w:pPr>
          </w:p>
          <w:p w:rsidR="00051FB4" w:rsidRPr="00CA7AC5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lang w:val="uk-UA"/>
              </w:rPr>
            </w:pPr>
            <w:r w:rsidRPr="00CA7AC5"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  <w:t>«Кенгуру»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Default="00051FB4" w:rsidP="00FF1B4F">
            <w:pPr>
              <w:shd w:val="clear" w:color="auto" w:fill="FFFFFF"/>
              <w:ind w:left="1253"/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051FB4" w:rsidRDefault="00051FB4" w:rsidP="00FF1B4F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051FB4" w:rsidRDefault="00051FB4" w:rsidP="00FF1B4F">
            <w:pPr>
              <w:rPr>
                <w:rFonts w:ascii="Calibri" w:eastAsia="Calibri" w:hAnsi="Calibri" w:cs="Times New Roman"/>
                <w:sz w:val="24"/>
                <w:szCs w:val="24"/>
              </w:rPr>
            </w:pPr>
          </w:p>
          <w:p w:rsidR="00051FB4" w:rsidRDefault="00051FB4" w:rsidP="00FF1B4F">
            <w:pP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Учасник</w:t>
            </w:r>
          </w:p>
          <w:p w:rsidR="00051FB4" w:rsidRDefault="00051FB4" w:rsidP="00FF1B4F">
            <w:pP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Default="00051FB4" w:rsidP="00FF1B4F">
            <w:pP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Default="00051FB4" w:rsidP="00FF1B4F">
            <w:pP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Default="00051FB4" w:rsidP="00FF1B4F">
            <w:pP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Default="00051FB4" w:rsidP="00FF1B4F">
            <w:pP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Default="00051FB4" w:rsidP="00FF1B4F">
            <w:pP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Default="00051FB4" w:rsidP="00FF1B4F">
            <w:pP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Default="00051FB4" w:rsidP="00FF1B4F">
            <w:pP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Default="00051FB4" w:rsidP="00FF1B4F">
            <w:pP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Default="00051FB4" w:rsidP="00FF1B4F">
            <w:pP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Default="00051FB4" w:rsidP="00FF1B4F">
            <w:pP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Default="00051FB4" w:rsidP="00FF1B4F">
            <w:pP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Default="00051FB4" w:rsidP="00FF1B4F">
            <w:pP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Default="00051FB4" w:rsidP="00FF1B4F">
            <w:pP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Pr="008663B8" w:rsidRDefault="00051FB4" w:rsidP="00FF1B4F">
            <w:pPr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 w:rsidRPr="00D75326">
              <w:rPr>
                <w:rFonts w:ascii="Calibri" w:eastAsia="Calibri" w:hAnsi="Calibri" w:cs="Times New Roman"/>
                <w:color w:val="000000"/>
                <w:szCs w:val="24"/>
                <w:lang w:val="uk-UA"/>
              </w:rPr>
              <w:t xml:space="preserve">Срібний сертифікат </w:t>
            </w:r>
          </w:p>
        </w:tc>
      </w:tr>
      <w:tr w:rsidR="00051FB4" w:rsidRPr="00AD0B00" w:rsidTr="00051FB4">
        <w:trPr>
          <w:trHeight w:hRule="exact" w:val="5696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 w:rsidRPr="00051FB4"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lastRenderedPageBreak/>
              <w:t>2011-2012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 w:rsidRPr="00051FB4"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1. МАН Відділення: філології та мистецтвознавства</w:t>
            </w:r>
          </w:p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 w:rsidRPr="00051FB4"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Секція «Літературна творчість» - Поетична творчість</w:t>
            </w:r>
          </w:p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 w:rsidRPr="00051FB4"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2. Участь у обласному конкурсі проектів для школярів на кращу науково-дослідницьку роботу «Проект - 2011» (Проект «Положння про асоціацію («Підгрунтя») сільських шкіл Амвросіївщини»)</w:t>
            </w:r>
          </w:p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 w:rsidRPr="00051FB4"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учасник</w:t>
            </w:r>
          </w:p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  <w:r w:rsidRPr="00051FB4"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  <w:t>1. Есе «Дорога до храму» Робота подавалася для участі в IV Всеукраїнській олімпіаді «Юні знавці Біблії»  -2011</w:t>
            </w: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  <w:r w:rsidRPr="00051FB4"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  <w:t>2.Всеукраїнська интернет-олімпіада з російської мови</w:t>
            </w: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  <w:r w:rsidRPr="00051FB4"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  <w:t>3. «Школа майбутнього»</w:t>
            </w: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  <w:r w:rsidRPr="00051FB4"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  <w:t xml:space="preserve"> участь у Всеукраїнському конкурсі «Samsung назустріч знанням 2011 р»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  <w:r w:rsidRPr="00051FB4"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  <w:t>Учасник</w:t>
            </w: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  <w:r w:rsidRPr="00051FB4"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  <w:t>Учасник</w:t>
            </w: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  <w:r w:rsidRPr="00051FB4"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  <w:t>Учасник</w:t>
            </w: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051FB4">
            <w:pPr>
              <w:rPr>
                <w:rFonts w:ascii="Calibri" w:eastAsia="Calibri" w:hAnsi="Calibri" w:cs="Times New Roman"/>
                <w:lang w:val="uk-U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051FB4">
            <w:pPr>
              <w:shd w:val="clear" w:color="auto" w:fill="FFFFFF"/>
              <w:ind w:left="1253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  <w:tr w:rsidR="00051FB4" w:rsidRPr="00AD0B00" w:rsidTr="00051FB4">
        <w:trPr>
          <w:trHeight w:hRule="exact" w:val="5696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 w:rsidRPr="00051FB4"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t>2011-2012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  <w:r w:rsidRPr="00051FB4"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  <w:t>«Патріот»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  <w:r w:rsidRPr="00051FB4"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  <w:t>учасник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051FB4">
            <w:pPr>
              <w:rPr>
                <w:rFonts w:ascii="Calibri" w:eastAsia="Calibri" w:hAnsi="Calibri" w:cs="Times New Roman"/>
                <w:lang w:val="uk-UA"/>
              </w:rPr>
            </w:pPr>
            <w:r w:rsidRPr="00051FB4">
              <w:rPr>
                <w:rFonts w:ascii="Calibri" w:eastAsia="Calibri" w:hAnsi="Calibri" w:cs="Times New Roman"/>
                <w:lang w:val="uk-UA"/>
              </w:rPr>
              <w:t>«Кенгуру»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051FB4">
            <w:pPr>
              <w:shd w:val="clear" w:color="auto" w:fill="FFFFFF"/>
              <w:ind w:left="1253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051FB4">
              <w:rPr>
                <w:rFonts w:ascii="Calibri" w:eastAsia="Calibri" w:hAnsi="Calibri" w:cs="Times New Roman"/>
                <w:sz w:val="24"/>
                <w:szCs w:val="24"/>
              </w:rPr>
              <w:t xml:space="preserve">Срібний сертифікат </w:t>
            </w:r>
          </w:p>
        </w:tc>
      </w:tr>
      <w:tr w:rsidR="00051FB4" w:rsidRPr="00AD0B00" w:rsidTr="00051FB4">
        <w:trPr>
          <w:trHeight w:hRule="exact" w:val="5696"/>
        </w:trPr>
        <w:tc>
          <w:tcPr>
            <w:tcW w:w="17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  <w:r w:rsidRPr="00051FB4">
              <w:rPr>
                <w:rFonts w:ascii="Calibri" w:eastAsia="Calibri" w:hAnsi="Calibri" w:cs="Times New Roman"/>
                <w:sz w:val="24"/>
                <w:szCs w:val="24"/>
                <w:lang w:val="uk-UA"/>
              </w:rPr>
              <w:lastRenderedPageBreak/>
              <w:t>Літо 2012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  <w:p w:rsidR="00051FB4" w:rsidRPr="00051FB4" w:rsidRDefault="00051FB4" w:rsidP="00FF1B4F">
            <w:pPr>
              <w:shd w:val="clear" w:color="auto" w:fill="FFFFFF"/>
              <w:rPr>
                <w:rFonts w:ascii="Calibri" w:eastAsia="Calibri" w:hAnsi="Calibri" w:cs="Times New Roman"/>
                <w:sz w:val="24"/>
                <w:szCs w:val="24"/>
                <w:lang w:val="uk-UA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  <w:r w:rsidRPr="00051FB4"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  <w:t>Всеукраїнська интернет-олімпіада з математики 2012 р</w:t>
            </w:r>
          </w:p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051FB4">
            <w:pPr>
              <w:jc w:val="both"/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</w:pPr>
            <w:r w:rsidRPr="00051FB4">
              <w:rPr>
                <w:rFonts w:ascii="Calibri" w:eastAsia="Calibri" w:hAnsi="Calibri" w:cs="Times New Roman"/>
                <w:color w:val="000000"/>
                <w:sz w:val="24"/>
                <w:szCs w:val="24"/>
                <w:lang w:val="uk-UA"/>
              </w:rPr>
              <w:t>учасник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051FB4">
            <w:pPr>
              <w:rPr>
                <w:rFonts w:ascii="Calibri" w:eastAsia="Calibri" w:hAnsi="Calibri" w:cs="Times New Roman"/>
                <w:lang w:val="uk-UA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51FB4" w:rsidRPr="00051FB4" w:rsidRDefault="00051FB4" w:rsidP="00051FB4">
            <w:pPr>
              <w:shd w:val="clear" w:color="auto" w:fill="FFFFFF"/>
              <w:ind w:left="1253"/>
              <w:rPr>
                <w:rFonts w:ascii="Calibri" w:eastAsia="Calibri" w:hAnsi="Calibri" w:cs="Times New Roman"/>
                <w:sz w:val="24"/>
                <w:szCs w:val="24"/>
              </w:rPr>
            </w:pPr>
          </w:p>
        </w:tc>
      </w:tr>
    </w:tbl>
    <w:p w:rsidR="00F8006D" w:rsidRDefault="00F8006D" w:rsidP="00463E60">
      <w:pPr>
        <w:spacing w:after="0" w:line="360" w:lineRule="auto"/>
        <w:jc w:val="both"/>
        <w:rPr>
          <w:iCs/>
          <w:color w:val="000000"/>
          <w:w w:val="127"/>
          <w:sz w:val="24"/>
          <w:szCs w:val="24"/>
          <w:lang w:val="uk-UA"/>
        </w:rPr>
      </w:pPr>
    </w:p>
    <w:p w:rsidR="006E4F4C" w:rsidRPr="00463E60" w:rsidRDefault="006E4F4C" w:rsidP="00463E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E60">
        <w:rPr>
          <w:rFonts w:ascii="Times New Roman" w:hAnsi="Times New Roman" w:cs="Times New Roman"/>
          <w:sz w:val="28"/>
          <w:szCs w:val="28"/>
          <w:lang w:val="uk-UA"/>
        </w:rPr>
        <w:t xml:space="preserve">На современном этапе работа с одаренными детьми строится по современным </w:t>
      </w:r>
      <w:r w:rsidR="0056373C" w:rsidRPr="00463E60">
        <w:rPr>
          <w:rFonts w:ascii="Times New Roman" w:hAnsi="Times New Roman" w:cs="Times New Roman"/>
          <w:sz w:val="28"/>
          <w:szCs w:val="28"/>
          <w:lang w:val="uk-UA"/>
        </w:rPr>
        <w:t xml:space="preserve"> информационным  компьютерным  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>технологиям</w:t>
      </w:r>
      <w:r w:rsidR="005E72CF" w:rsidRPr="00463E60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 w:rsidR="00674EF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E72CF" w:rsidRPr="00463E60">
        <w:rPr>
          <w:rFonts w:ascii="Times New Roman" w:hAnsi="Times New Roman" w:cs="Times New Roman"/>
          <w:sz w:val="28"/>
          <w:szCs w:val="28"/>
          <w:lang w:val="uk-UA"/>
        </w:rPr>
        <w:t>ИКТ</w:t>
      </w:r>
      <w:r w:rsidR="0056373C" w:rsidRPr="00463E60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56373C" w:rsidRPr="00463E60" w:rsidRDefault="0056373C" w:rsidP="00463E6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E60">
        <w:rPr>
          <w:rFonts w:ascii="Times New Roman" w:hAnsi="Times New Roman" w:cs="Times New Roman"/>
          <w:sz w:val="28"/>
          <w:szCs w:val="28"/>
          <w:lang w:val="uk-UA"/>
        </w:rPr>
        <w:t>Дистанционное обучение</w:t>
      </w:r>
    </w:p>
    <w:p w:rsidR="0056373C" w:rsidRPr="00463E60" w:rsidRDefault="0056373C" w:rsidP="00463E6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73C" w:rsidRPr="00463E60" w:rsidRDefault="0056373C" w:rsidP="00463E6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E60">
        <w:rPr>
          <w:rFonts w:ascii="Times New Roman" w:hAnsi="Times New Roman" w:cs="Times New Roman"/>
          <w:sz w:val="28"/>
          <w:szCs w:val="28"/>
          <w:lang w:val="uk-UA"/>
        </w:rPr>
        <w:t>Общение через электронную почту</w:t>
      </w:r>
    </w:p>
    <w:p w:rsidR="0056373C" w:rsidRPr="00463E60" w:rsidRDefault="0056373C" w:rsidP="00463E60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73C" w:rsidRPr="00463E60" w:rsidRDefault="0056373C" w:rsidP="00463E6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E60">
        <w:rPr>
          <w:rFonts w:ascii="Times New Roman" w:hAnsi="Times New Roman" w:cs="Times New Roman"/>
          <w:sz w:val="28"/>
          <w:szCs w:val="28"/>
          <w:lang w:val="uk-UA"/>
        </w:rPr>
        <w:t xml:space="preserve"> Работа в программе «</w:t>
      </w:r>
      <w:r w:rsidRPr="00463E60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 xml:space="preserve">ower </w:t>
      </w:r>
      <w:r w:rsidRPr="00463E60">
        <w:rPr>
          <w:rFonts w:ascii="Times New Roman" w:hAnsi="Times New Roman" w:cs="Times New Roman"/>
          <w:sz w:val="28"/>
          <w:szCs w:val="28"/>
          <w:lang w:val="en-US"/>
        </w:rPr>
        <w:t>Point</w:t>
      </w:r>
      <w:r w:rsidR="0020730F">
        <w:rPr>
          <w:rFonts w:ascii="Times New Roman" w:hAnsi="Times New Roman" w:cs="Times New Roman"/>
          <w:sz w:val="28"/>
          <w:szCs w:val="28"/>
        </w:rPr>
        <w:t>»</w:t>
      </w:r>
    </w:p>
    <w:p w:rsidR="0056373C" w:rsidRPr="00463E60" w:rsidRDefault="0056373C" w:rsidP="00463E60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73C" w:rsidRPr="00463E60" w:rsidRDefault="0056373C" w:rsidP="00463E6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E60">
        <w:rPr>
          <w:rFonts w:ascii="Times New Roman" w:hAnsi="Times New Roman" w:cs="Times New Roman"/>
          <w:sz w:val="28"/>
          <w:szCs w:val="28"/>
          <w:lang w:val="uk-UA"/>
        </w:rPr>
        <w:t>Участие в Интернет-олимпиаде</w:t>
      </w:r>
    </w:p>
    <w:p w:rsidR="0056373C" w:rsidRPr="00463E60" w:rsidRDefault="0056373C" w:rsidP="00463E60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73C" w:rsidRPr="00463E60" w:rsidRDefault="0056373C" w:rsidP="00463E6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E60">
        <w:rPr>
          <w:rFonts w:ascii="Times New Roman" w:hAnsi="Times New Roman" w:cs="Times New Roman"/>
          <w:sz w:val="28"/>
          <w:szCs w:val="28"/>
          <w:lang w:val="uk-UA"/>
        </w:rPr>
        <w:t xml:space="preserve">Через «Скайп» </w:t>
      </w:r>
      <w:r w:rsidR="00674EF0">
        <w:rPr>
          <w:rFonts w:ascii="Times New Roman" w:hAnsi="Times New Roman" w:cs="Times New Roman"/>
          <w:sz w:val="28"/>
          <w:szCs w:val="28"/>
          <w:lang w:val="uk-UA"/>
        </w:rPr>
        <w:t xml:space="preserve">происходит 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>общение с ровесниками из Германии  (земля Саксония), Шнееберг,</w:t>
      </w:r>
      <w:r w:rsidR="00674EF0">
        <w:rPr>
          <w:rFonts w:ascii="Times New Roman" w:hAnsi="Times New Roman" w:cs="Times New Roman"/>
          <w:sz w:val="28"/>
          <w:szCs w:val="28"/>
          <w:lang w:val="uk-UA"/>
        </w:rPr>
        <w:t xml:space="preserve"> с учащимися гимназии</w:t>
      </w:r>
      <w:r w:rsidRPr="00463E60">
        <w:rPr>
          <w:rFonts w:ascii="Times New Roman" w:hAnsi="Times New Roman" w:cs="Times New Roman"/>
          <w:sz w:val="28"/>
          <w:szCs w:val="28"/>
          <w:lang w:val="uk-UA"/>
        </w:rPr>
        <w:t>, в которой изучается  рус</w:t>
      </w:r>
      <w:r w:rsidR="00CF135E" w:rsidRPr="00463E60">
        <w:rPr>
          <w:rFonts w:ascii="Times New Roman" w:hAnsi="Times New Roman" w:cs="Times New Roman"/>
          <w:sz w:val="28"/>
          <w:szCs w:val="28"/>
          <w:lang w:val="uk-UA"/>
        </w:rPr>
        <w:t>ский  язык.</w:t>
      </w:r>
    </w:p>
    <w:p w:rsidR="0056373C" w:rsidRPr="00463E60" w:rsidRDefault="0056373C" w:rsidP="00463E60">
      <w:pPr>
        <w:pStyle w:val="a3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6373C" w:rsidRDefault="0056373C" w:rsidP="00463E60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463E60">
        <w:rPr>
          <w:rFonts w:ascii="Times New Roman" w:hAnsi="Times New Roman" w:cs="Times New Roman"/>
          <w:sz w:val="28"/>
          <w:szCs w:val="28"/>
          <w:lang w:val="uk-UA"/>
        </w:rPr>
        <w:t>Работа в «облачных технологиях»</w:t>
      </w:r>
      <w:r w:rsidR="00674EF0">
        <w:rPr>
          <w:rFonts w:ascii="Times New Roman" w:hAnsi="Times New Roman" w:cs="Times New Roman"/>
          <w:sz w:val="28"/>
          <w:szCs w:val="28"/>
          <w:lang w:val="uk-UA"/>
        </w:rPr>
        <w:t>, созданных</w:t>
      </w:r>
      <w:r w:rsidR="00CF135E" w:rsidRPr="00463E60">
        <w:rPr>
          <w:rFonts w:ascii="Times New Roman" w:hAnsi="Times New Roman" w:cs="Times New Roman"/>
          <w:sz w:val="28"/>
          <w:szCs w:val="28"/>
          <w:lang w:val="uk-UA"/>
        </w:rPr>
        <w:t xml:space="preserve"> на платформах.</w:t>
      </w:r>
    </w:p>
    <w:p w:rsidR="00832131" w:rsidRPr="00832131" w:rsidRDefault="00832131" w:rsidP="0083213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832131" w:rsidRPr="00832131" w:rsidRDefault="00832131" w:rsidP="0083213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32131">
        <w:rPr>
          <w:rFonts w:ascii="Times New Roman" w:hAnsi="Times New Roman" w:cs="Times New Roman"/>
          <w:sz w:val="28"/>
          <w:szCs w:val="28"/>
        </w:rPr>
        <w:lastRenderedPageBreak/>
        <w:t xml:space="preserve">Участие в он-лайн тестах и интернет-олимпиадах, что позволяет учащемуся проверить свои достижения без лишних затрат и ставит 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832131">
        <w:rPr>
          <w:rFonts w:ascii="Times New Roman" w:hAnsi="Times New Roman" w:cs="Times New Roman"/>
          <w:sz w:val="28"/>
          <w:szCs w:val="28"/>
        </w:rPr>
        <w:t xml:space="preserve"> с различной степенью материальной обеспеченности в равное положение</w:t>
      </w:r>
      <w:r>
        <w:rPr>
          <w:rFonts w:ascii="Times New Roman" w:hAnsi="Times New Roman" w:cs="Times New Roman"/>
          <w:sz w:val="28"/>
          <w:szCs w:val="28"/>
        </w:rPr>
        <w:t xml:space="preserve"> с учащимися из крупных городов.</w:t>
      </w:r>
    </w:p>
    <w:p w:rsidR="00832131" w:rsidRPr="00832131" w:rsidRDefault="00832131" w:rsidP="00832131">
      <w:pPr>
        <w:pStyle w:val="a3"/>
        <w:rPr>
          <w:rFonts w:ascii="Times New Roman" w:hAnsi="Times New Roman" w:cs="Times New Roman"/>
          <w:sz w:val="28"/>
          <w:szCs w:val="28"/>
          <w:lang w:val="uk-UA"/>
        </w:rPr>
      </w:pPr>
    </w:p>
    <w:p w:rsidR="00832131" w:rsidRPr="00832131" w:rsidRDefault="00832131" w:rsidP="0083213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32131">
        <w:rPr>
          <w:rFonts w:ascii="Times New Roman" w:hAnsi="Times New Roman" w:cs="Times New Roman"/>
          <w:sz w:val="28"/>
          <w:szCs w:val="28"/>
        </w:rPr>
        <w:t xml:space="preserve">Разработка и оформление учебных и исследовательских проектов для участия в </w:t>
      </w:r>
      <w:r>
        <w:rPr>
          <w:rFonts w:ascii="Times New Roman" w:hAnsi="Times New Roman" w:cs="Times New Roman"/>
          <w:sz w:val="28"/>
          <w:szCs w:val="28"/>
        </w:rPr>
        <w:t>конференциях различного уровня.</w:t>
      </w:r>
    </w:p>
    <w:p w:rsidR="00832131" w:rsidRPr="00832131" w:rsidRDefault="00832131" w:rsidP="0083213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832131" w:rsidRPr="00EF0A4A" w:rsidRDefault="00832131" w:rsidP="0083213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виртуальном образовательном пространстве происходит принципиальная перестройка деятельности учителя. Он создает вместе с учениками соответствующую учебную среду на почве современных телекоммуникационных технологий и существуют в нем, постоянно влияя на его развитие и обогащение. Учитель должен вести с учениками постоянный диалог, в процессе которого информация превращается в знание, а знание - на средства развязывания задач. В этих условиях иначе функционирует психологический механизм динамического распределения функций управления процессом учебы между учителем и учеником, ученик значительно активнее, чем при традиционной учебе, перебирает эти функции на себя. </w:t>
      </w:r>
    </w:p>
    <w:p w:rsidR="00832131" w:rsidRPr="00EF0A4A" w:rsidRDefault="00832131" w:rsidP="00832131">
      <w:pPr>
        <w:spacing w:after="0" w:line="36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Стоит учитывать также и проблемы общения на расстоянии, независимо от качества и количества используемых технических средств, а также психологические особенности управления информацией на расстоянии, специфику часовых ограничений : синхронность (асинхронная), разное время ожидания (ответы, реакции, оценки и тому подобное), напряжения, которое возникает в результате необходимости постоянной поддержки контроля над виртуальным образовательным процессом и включенности к нему. </w:t>
      </w:r>
    </w:p>
    <w:p w:rsidR="00832131" w:rsidRDefault="00832131" w:rsidP="0083213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Сегодня изучаем опыт ИКТ и начинаем поэтапно вводить в работу с одаренными детьми «облачные» образовательные технологии. </w:t>
      </w:r>
    </w:p>
    <w:p w:rsidR="00832131" w:rsidRPr="001842DC" w:rsidRDefault="00832131" w:rsidP="0083213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42DC">
        <w:rPr>
          <w:rFonts w:ascii="Times New Roman" w:hAnsi="Times New Roman" w:cs="Times New Roman"/>
          <w:sz w:val="28"/>
          <w:szCs w:val="28"/>
        </w:rPr>
        <w:lastRenderedPageBreak/>
        <w:t>Термин «облачный» начал использоваться в связи с традицией изображать в организационных схемах интернет в виде облака, в котором чего только нет.</w:t>
      </w:r>
    </w:p>
    <w:p w:rsidR="00832131" w:rsidRPr="001842DC" w:rsidRDefault="00832131" w:rsidP="0083213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1842DC">
        <w:rPr>
          <w:rFonts w:ascii="Times New Roman" w:hAnsi="Times New Roman" w:cs="Times New Roman"/>
          <w:sz w:val="28"/>
          <w:szCs w:val="28"/>
        </w:rPr>
        <w:t>Облачные вычисления (англ. Cloud Computing) — это модель обеспечения повсеместного</w:t>
      </w:r>
      <w:r w:rsidRPr="006A12D6">
        <w:rPr>
          <w:rFonts w:ascii="Times New Roman" w:hAnsi="Times New Roman" w:cs="Times New Roman"/>
          <w:sz w:val="28"/>
          <w:szCs w:val="28"/>
        </w:rPr>
        <w:t xml:space="preserve"> </w:t>
      </w:r>
      <w:r w:rsidRPr="001842DC">
        <w:rPr>
          <w:rFonts w:ascii="Times New Roman" w:hAnsi="Times New Roman" w:cs="Times New Roman"/>
          <w:sz w:val="28"/>
          <w:szCs w:val="28"/>
        </w:rPr>
        <w:t>и удобного доступа через сеть</w:t>
      </w:r>
      <w:r w:rsidRPr="006A12D6">
        <w:rPr>
          <w:rFonts w:ascii="Times New Roman" w:hAnsi="Times New Roman" w:cs="Times New Roman"/>
          <w:sz w:val="28"/>
          <w:szCs w:val="28"/>
        </w:rPr>
        <w:t xml:space="preserve"> </w:t>
      </w:r>
      <w:r w:rsidRPr="001842DC">
        <w:rPr>
          <w:rFonts w:ascii="Times New Roman" w:hAnsi="Times New Roman" w:cs="Times New Roman"/>
          <w:sz w:val="28"/>
          <w:szCs w:val="28"/>
        </w:rPr>
        <w:t>к общим вычислительным ресурсам, которые подлежат настройке</w:t>
      </w:r>
      <w:r w:rsidRPr="006A12D6">
        <w:rPr>
          <w:rFonts w:ascii="Times New Roman" w:hAnsi="Times New Roman" w:cs="Times New Roman"/>
          <w:sz w:val="28"/>
          <w:szCs w:val="28"/>
        </w:rPr>
        <w:t xml:space="preserve"> </w:t>
      </w:r>
      <w:r w:rsidRPr="001842DC">
        <w:rPr>
          <w:rFonts w:ascii="Times New Roman" w:hAnsi="Times New Roman" w:cs="Times New Roman"/>
          <w:sz w:val="28"/>
          <w:szCs w:val="28"/>
        </w:rPr>
        <w:t>и которые могут быть оперативно предоставленыи освобождены с минимальными управленческими затратами и</w:t>
      </w:r>
      <w:r w:rsidRPr="006A12D6">
        <w:rPr>
          <w:rFonts w:ascii="Times New Roman" w:hAnsi="Times New Roman" w:cs="Times New Roman"/>
          <w:sz w:val="28"/>
          <w:szCs w:val="28"/>
        </w:rPr>
        <w:t xml:space="preserve">  </w:t>
      </w:r>
      <w:r w:rsidRPr="001842DC">
        <w:rPr>
          <w:rFonts w:ascii="Times New Roman" w:hAnsi="Times New Roman" w:cs="Times New Roman"/>
          <w:sz w:val="28"/>
          <w:szCs w:val="28"/>
        </w:rPr>
        <w:t>обращениями к  провайдеру.</w:t>
      </w:r>
    </w:p>
    <w:p w:rsidR="00832131" w:rsidRDefault="00832131" w:rsidP="00832131">
      <w:pPr>
        <w:spacing w:after="0" w:line="360" w:lineRule="auto"/>
        <w:ind w:firstLine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</w:rPr>
        <w:t>Этапы реализации внедрения в учебный процесс облачных образовательных технологий</w:t>
      </w:r>
    </w:p>
    <w:tbl>
      <w:tblPr>
        <w:tblW w:w="967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0"/>
        <w:gridCol w:w="6113"/>
        <w:gridCol w:w="2978"/>
        <w:gridCol w:w="28"/>
      </w:tblGrid>
      <w:tr w:rsidR="00832131" w:rsidRPr="00B918F8" w:rsidTr="00F467D3"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8F8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Содержание мероприятия</w:t>
            </w:r>
          </w:p>
        </w:tc>
        <w:tc>
          <w:tcPr>
            <w:tcW w:w="3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Срок выполнения</w:t>
            </w:r>
          </w:p>
        </w:tc>
      </w:tr>
      <w:tr w:rsidR="00832131" w:rsidRPr="00B918F8" w:rsidTr="00F467D3">
        <w:tc>
          <w:tcPr>
            <w:tcW w:w="96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1. Деятельностно-поисковый этап (август 2012-ноябрь 2012)</w:t>
            </w:r>
          </w:p>
        </w:tc>
      </w:tr>
      <w:tr w:rsidR="00832131" w:rsidRPr="00B918F8" w:rsidTr="00F467D3"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8F8">
              <w:rPr>
                <w:rFonts w:ascii="Times New Roman" w:eastAsia="Calibri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6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анализа педагогического опыта по проблеме проекта</w:t>
            </w:r>
          </w:p>
        </w:tc>
        <w:tc>
          <w:tcPr>
            <w:tcW w:w="3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173449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август-сентябрь 2012</w:t>
            </w:r>
          </w:p>
        </w:tc>
      </w:tr>
      <w:tr w:rsidR="00832131" w:rsidRPr="00B918F8" w:rsidTr="00F467D3"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8F8">
              <w:rPr>
                <w:rFonts w:ascii="Times New Roman" w:eastAsia="Calibri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6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Диагностика готовности педагогических и руководящих кадров к работе в условиях внедрения облачных технологий</w:t>
            </w:r>
          </w:p>
        </w:tc>
        <w:tc>
          <w:tcPr>
            <w:tcW w:w="3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8026A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сентябрь-октябрь 2012</w:t>
            </w:r>
          </w:p>
        </w:tc>
      </w:tr>
      <w:tr w:rsidR="00832131" w:rsidRPr="00B918F8" w:rsidTr="00F467D3"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8F8">
              <w:rPr>
                <w:rFonts w:ascii="Times New Roman" w:eastAsia="Calibri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6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Повышение квалификационного уровня педагогических и руководящих кадров через систему тренингових занятий по актуальным проблемам практического образования.</w:t>
            </w:r>
          </w:p>
        </w:tc>
        <w:tc>
          <w:tcPr>
            <w:tcW w:w="3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8026A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октябрь-ноябрь 2012</w:t>
            </w:r>
          </w:p>
        </w:tc>
      </w:tr>
      <w:tr w:rsidR="00832131" w:rsidRPr="00B918F8" w:rsidTr="00F467D3">
        <w:tc>
          <w:tcPr>
            <w:tcW w:w="96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2. Формировочный этап (октябрь 2012 - июль 2013)</w:t>
            </w:r>
          </w:p>
        </w:tc>
      </w:tr>
      <w:tr w:rsidR="00832131" w:rsidRPr="00B918F8" w:rsidTr="00F467D3"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8F8">
              <w:rPr>
                <w:rFonts w:ascii="Times New Roman" w:eastAsia="Calibri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6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173449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Разработка использования  облачных технологий в школе</w:t>
            </w:r>
          </w:p>
        </w:tc>
        <w:tc>
          <w:tcPr>
            <w:tcW w:w="3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8D6D92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октябрь 2012 - декабрь 2012</w:t>
            </w:r>
          </w:p>
        </w:tc>
      </w:tr>
      <w:tr w:rsidR="00832131" w:rsidRPr="00B918F8" w:rsidTr="00F467D3"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8F8">
              <w:rPr>
                <w:rFonts w:ascii="Times New Roman" w:eastAsia="Calibri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6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Творческая работа учителей и учеников школы относительно внедрения облачных технологий в учебно-воспитательный процесс.</w:t>
            </w:r>
          </w:p>
        </w:tc>
        <w:tc>
          <w:tcPr>
            <w:tcW w:w="3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8D6D92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октябрь 2012 - июль 2013</w:t>
            </w:r>
          </w:p>
        </w:tc>
      </w:tr>
      <w:tr w:rsidR="00832131" w:rsidRPr="00B918F8" w:rsidTr="00F467D3"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8F8">
              <w:rPr>
                <w:rFonts w:ascii="Times New Roman" w:eastAsia="Calibri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6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Создание сообщества «Познайка» на базе облачных вычислений для работы с одаренными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детьми</w:t>
            </w:r>
          </w:p>
        </w:tc>
        <w:tc>
          <w:tcPr>
            <w:tcW w:w="3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8D6D92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декабрь 2013</w:t>
            </w:r>
          </w:p>
        </w:tc>
      </w:tr>
      <w:tr w:rsidR="00832131" w:rsidRPr="00B918F8" w:rsidTr="00F467D3"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8F8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2.4.</w:t>
            </w:r>
          </w:p>
        </w:tc>
        <w:tc>
          <w:tcPr>
            <w:tcW w:w="6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8D6D92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Подбор методического материала для работы в Он-лайн сервисе для учебного процесса, Системы дистанционного обучения для профильной учебы. </w:t>
            </w:r>
          </w:p>
        </w:tc>
        <w:tc>
          <w:tcPr>
            <w:tcW w:w="3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8D6D92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октябрь 2012 - июль 2013</w:t>
            </w:r>
          </w:p>
        </w:tc>
      </w:tr>
      <w:tr w:rsidR="00832131" w:rsidRPr="00B918F8" w:rsidTr="00F467D3"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8F8">
              <w:rPr>
                <w:rFonts w:ascii="Times New Roman" w:eastAsia="Calibri" w:hAnsi="Times New Roman" w:cs="Times New Roman"/>
                <w:sz w:val="28"/>
                <w:szCs w:val="28"/>
              </w:rPr>
              <w:t>2.5.</w:t>
            </w:r>
          </w:p>
        </w:tc>
        <w:tc>
          <w:tcPr>
            <w:tcW w:w="6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F44FCD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Участие в методической мастерской. Пути обеспечения качества образования в сельской школе через внедрение облачных технологий</w:t>
            </w:r>
          </w:p>
        </w:tc>
        <w:tc>
          <w:tcPr>
            <w:tcW w:w="300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F44FCD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Октябрь 2012</w:t>
            </w:r>
          </w:p>
        </w:tc>
      </w:tr>
      <w:tr w:rsidR="00832131" w:rsidRPr="00B918F8" w:rsidTr="00F467D3">
        <w:tc>
          <w:tcPr>
            <w:tcW w:w="96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3. Итоговый этап (август 2013-декабрь 2013)</w:t>
            </w:r>
          </w:p>
        </w:tc>
      </w:tr>
      <w:tr w:rsidR="00832131" w:rsidRPr="00B918F8" w:rsidTr="00F467D3">
        <w:trPr>
          <w:gridAfter w:val="1"/>
          <w:wAfter w:w="28" w:type="dxa"/>
        </w:trPr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8F8">
              <w:rPr>
                <w:rFonts w:ascii="Times New Roman" w:eastAsia="Calibri" w:hAnsi="Times New Roman" w:cs="Times New Roman"/>
                <w:sz w:val="28"/>
                <w:szCs w:val="28"/>
              </w:rPr>
              <w:t>3.1.</w:t>
            </w:r>
          </w:p>
        </w:tc>
        <w:tc>
          <w:tcPr>
            <w:tcW w:w="6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Проведение системного анализа экспериментально-опытной работы.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F44FCD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август 2013-декабрь 2013</w:t>
            </w:r>
          </w:p>
        </w:tc>
      </w:tr>
      <w:tr w:rsidR="00832131" w:rsidRPr="00B918F8" w:rsidTr="00F467D3">
        <w:trPr>
          <w:gridAfter w:val="1"/>
          <w:wAfter w:w="28" w:type="dxa"/>
        </w:trPr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8F8">
              <w:rPr>
                <w:rFonts w:ascii="Times New Roman" w:eastAsia="Calibri" w:hAnsi="Times New Roman" w:cs="Times New Roman"/>
                <w:sz w:val="28"/>
                <w:szCs w:val="28"/>
              </w:rPr>
              <w:t>3.2.</w:t>
            </w:r>
          </w:p>
        </w:tc>
        <w:tc>
          <w:tcPr>
            <w:tcW w:w="6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230181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Подготовка методических разработок иразмещение их для работы в Он-лайн сервисе 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F44FCD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август 2013-декабрь 2013</w:t>
            </w:r>
          </w:p>
        </w:tc>
      </w:tr>
      <w:tr w:rsidR="00832131" w:rsidRPr="00B918F8" w:rsidTr="00F467D3">
        <w:trPr>
          <w:gridAfter w:val="1"/>
          <w:wAfter w:w="28" w:type="dxa"/>
        </w:trPr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8F8">
              <w:rPr>
                <w:rFonts w:ascii="Times New Roman" w:eastAsia="Calibri" w:hAnsi="Times New Roman" w:cs="Times New Roman"/>
                <w:sz w:val="28"/>
                <w:szCs w:val="28"/>
              </w:rPr>
              <w:t>3.3.</w:t>
            </w:r>
          </w:p>
        </w:tc>
        <w:tc>
          <w:tcPr>
            <w:tcW w:w="6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Освещение результатов эксперимента, подготовка публикаций по проблеме экспериментально-опытной работы.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F44FCD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август 2013-декабрь 2013</w:t>
            </w:r>
          </w:p>
        </w:tc>
      </w:tr>
      <w:tr w:rsidR="00832131" w:rsidRPr="00B918F8" w:rsidTr="00F467D3">
        <w:tc>
          <w:tcPr>
            <w:tcW w:w="96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4. Рефлексийно - коррекционный этап (январь 2014-июнь 2014)</w:t>
            </w:r>
          </w:p>
        </w:tc>
      </w:tr>
      <w:tr w:rsidR="00832131" w:rsidRPr="00B918F8" w:rsidTr="00F467D3">
        <w:trPr>
          <w:gridAfter w:val="1"/>
          <w:wAfter w:w="28" w:type="dxa"/>
        </w:trPr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8F8">
              <w:rPr>
                <w:rFonts w:ascii="Times New Roman" w:eastAsia="Calibri" w:hAnsi="Times New Roman" w:cs="Times New Roman"/>
                <w:sz w:val="28"/>
                <w:szCs w:val="28"/>
              </w:rPr>
              <w:t>4.1.</w:t>
            </w:r>
          </w:p>
        </w:tc>
        <w:tc>
          <w:tcPr>
            <w:tcW w:w="6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Определение перспектив продолжения проекта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январь 2014-июнь 2014</w:t>
            </w:r>
          </w:p>
        </w:tc>
      </w:tr>
      <w:tr w:rsidR="00832131" w:rsidRPr="00B918F8" w:rsidTr="00F467D3">
        <w:trPr>
          <w:gridAfter w:val="1"/>
          <w:wAfter w:w="28" w:type="dxa"/>
        </w:trPr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918F8">
              <w:rPr>
                <w:rFonts w:ascii="Times New Roman" w:eastAsia="Calibri" w:hAnsi="Times New Roman" w:cs="Times New Roman"/>
                <w:sz w:val="28"/>
                <w:szCs w:val="28"/>
              </w:rPr>
              <w:t>4.2.</w:t>
            </w:r>
          </w:p>
        </w:tc>
        <w:tc>
          <w:tcPr>
            <w:tcW w:w="61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Освещение результатов эксперимента, подготовка публикаций по проблеме экспериментально-опытной работы.</w:t>
            </w:r>
          </w:p>
        </w:tc>
        <w:tc>
          <w:tcPr>
            <w:tcW w:w="2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32131" w:rsidRPr="00B918F8" w:rsidRDefault="00832131" w:rsidP="00F467D3">
            <w:pPr>
              <w:spacing w:after="0"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январь 2014-июнь 2014</w:t>
            </w:r>
          </w:p>
        </w:tc>
      </w:tr>
    </w:tbl>
    <w:p w:rsidR="00832131" w:rsidRDefault="00832131" w:rsidP="0083213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224790</wp:posOffset>
            </wp:positionH>
            <wp:positionV relativeFrom="paragraph">
              <wp:posOffset>301625</wp:posOffset>
            </wp:positionV>
            <wp:extent cx="1638300" cy="1466850"/>
            <wp:effectExtent l="19050" t="0" r="0" b="0"/>
            <wp:wrapSquare wrapText="bothSides"/>
            <wp:docPr id="2" name="Рисунок 1" descr="http://4.bp.blogspot.com/-QYW9i_xTSxo/TltB5ZS1IMI/AAAAAAAAAE0/PIR3mw3lPrE/s200/%25D0%25BE%25D0%25B1%25D0%25BB%25D0%25B0%25D0%25BA%25D0%25BE.jpg">
              <a:hlinkClick xmlns:a="http://schemas.openxmlformats.org/drawingml/2006/main" r:id="rId14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http://4.bp.blogspot.com/-QYW9i_xTSxo/TltB5ZS1IMI/AAAAAAAAAE0/PIR3mw3lPrE/s200/%25D0%25BE%25D0%25B1%25D0%25BB%25D0%25B0%25D0%25BA%25D0%25BE.jpg">
                      <a:hlinkClick r:id="rId14"/>
                    </pic:cNvPr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32131" w:rsidRPr="00EF0A4A" w:rsidRDefault="00832131" w:rsidP="0083213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Облачные образовательные технологии помогают создавать и загружать учебные материалы, устраивать дискуссии и организовывать персональное общение с учащимися в сети. При помощи службы </w:t>
      </w:r>
      <w:r>
        <w:rPr>
          <w:rFonts w:ascii="Times New Roman" w:hAnsi="Times New Roman" w:cs="Times New Roman"/>
          <w:sz w:val="28"/>
          <w:szCs w:val="28"/>
          <w:lang w:val="en-US"/>
        </w:rPr>
        <w:t>WindowsLive</w:t>
      </w:r>
      <w:r>
        <w:rPr>
          <w:rFonts w:ascii="Times New Roman" w:hAnsi="Times New Roman" w:cs="Times New Roman"/>
          <w:sz w:val="28"/>
          <w:szCs w:val="28"/>
        </w:rPr>
        <w:t xml:space="preserve"> будет создано сообщество «Познайка». Ребята будут иметь возможность к разному роду документам с решениями олимпиадных задач, олимпиадным заданиям предыдущих лет, знакомиться с электронными учебниками. Смогут располагать свои ответы олимпиадных заданий.</w:t>
      </w:r>
    </w:p>
    <w:p w:rsidR="00832131" w:rsidRPr="00BE5C38" w:rsidRDefault="00832131" w:rsidP="00832131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>Информационные и коммуникационные технологии являются мощным средством развития интеллектуально-одаренных детей. Эта технология позволит:</w:t>
      </w:r>
    </w:p>
    <w:p w:rsidR="00832131" w:rsidRPr="00BE5C38" w:rsidRDefault="00832131" w:rsidP="0083213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увеличит учебное время без внесения изменений в учебный планы;</w:t>
      </w:r>
    </w:p>
    <w:p w:rsidR="00832131" w:rsidRPr="00BE5C38" w:rsidRDefault="00832131" w:rsidP="0083213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качественно изменит контроль за деятельностью учеников;</w:t>
      </w:r>
    </w:p>
    <w:p w:rsidR="00832131" w:rsidRPr="00BE5C38" w:rsidRDefault="00832131" w:rsidP="0083213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будет способствовать интенсивному привлечению родителей в учебно- воспитательный процесс;</w:t>
      </w:r>
    </w:p>
    <w:p w:rsidR="00832131" w:rsidRPr="00BE5C38" w:rsidRDefault="00832131" w:rsidP="0083213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 информационно-коммуникативную культуру всех участников образовательного процесса;</w:t>
      </w:r>
    </w:p>
    <w:p w:rsidR="00832131" w:rsidRPr="00BE5C38" w:rsidRDefault="00832131" w:rsidP="0083213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повысит мотивацию учеников к учебе;</w:t>
      </w:r>
    </w:p>
    <w:p w:rsidR="00832131" w:rsidRPr="00BE5C38" w:rsidRDefault="00832131" w:rsidP="00832131">
      <w:pPr>
        <w:numPr>
          <w:ilvl w:val="0"/>
          <w:numId w:val="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 гибкость управления учебным процессом.</w:t>
      </w:r>
    </w:p>
    <w:p w:rsidR="00832131" w:rsidRDefault="00832131" w:rsidP="0083213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Облачные технологии - это не только будущее, во многом это уже и нынешнее время. </w:t>
      </w:r>
    </w:p>
    <w:p w:rsidR="00832131" w:rsidRDefault="00832131" w:rsidP="00832131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61351D">
        <w:rPr>
          <w:rFonts w:ascii="Times New Roman" w:hAnsi="Times New Roman" w:cs="Times New Roman"/>
          <w:sz w:val="28"/>
          <w:szCs w:val="28"/>
        </w:rPr>
        <w:t>Таким образом, современные компьютерные технологии вносят весомый вклад в развитие интеллектуальных и творческих способностей одаренных учащихся.</w:t>
      </w:r>
    </w:p>
    <w:p w:rsidR="00F70C6E" w:rsidRPr="00832131" w:rsidRDefault="00F70C6E">
      <w:pPr>
        <w:rPr>
          <w:rFonts w:ascii="Times New Roman" w:hAnsi="Times New Roman" w:cs="Times New Roman"/>
          <w:sz w:val="28"/>
          <w:szCs w:val="28"/>
        </w:rPr>
      </w:pPr>
    </w:p>
    <w:sectPr w:rsidR="00F70C6E" w:rsidRPr="00832131" w:rsidSect="00E809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070F" w:rsidRDefault="0034070F" w:rsidP="00DA1002">
      <w:pPr>
        <w:spacing w:after="0" w:line="240" w:lineRule="auto"/>
      </w:pPr>
      <w:r>
        <w:separator/>
      </w:r>
    </w:p>
  </w:endnote>
  <w:endnote w:type="continuationSeparator" w:id="1">
    <w:p w:rsidR="0034070F" w:rsidRDefault="0034070F" w:rsidP="00DA1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070F" w:rsidRDefault="0034070F" w:rsidP="00DA1002">
      <w:pPr>
        <w:spacing w:after="0" w:line="240" w:lineRule="auto"/>
      </w:pPr>
      <w:r>
        <w:separator/>
      </w:r>
    </w:p>
  </w:footnote>
  <w:footnote w:type="continuationSeparator" w:id="1">
    <w:p w:rsidR="0034070F" w:rsidRDefault="0034070F" w:rsidP="00DA10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5B3C2F"/>
    <w:multiLevelType w:val="hybridMultilevel"/>
    <w:tmpl w:val="0A6ACE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9F5F24"/>
    <w:multiLevelType w:val="multilevel"/>
    <w:tmpl w:val="4EE65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1716"/>
    <w:rsid w:val="0003170A"/>
    <w:rsid w:val="00051FB4"/>
    <w:rsid w:val="00060D03"/>
    <w:rsid w:val="00156489"/>
    <w:rsid w:val="00191EEE"/>
    <w:rsid w:val="001F72B6"/>
    <w:rsid w:val="0020509A"/>
    <w:rsid w:val="0020730F"/>
    <w:rsid w:val="002A0094"/>
    <w:rsid w:val="003266A4"/>
    <w:rsid w:val="00334792"/>
    <w:rsid w:val="00334F70"/>
    <w:rsid w:val="0034070F"/>
    <w:rsid w:val="00347F0B"/>
    <w:rsid w:val="00363523"/>
    <w:rsid w:val="00383F9E"/>
    <w:rsid w:val="00463E60"/>
    <w:rsid w:val="0049742E"/>
    <w:rsid w:val="004A7417"/>
    <w:rsid w:val="005030F0"/>
    <w:rsid w:val="0056373C"/>
    <w:rsid w:val="00583BA8"/>
    <w:rsid w:val="00594FDE"/>
    <w:rsid w:val="005A59EF"/>
    <w:rsid w:val="005E72CF"/>
    <w:rsid w:val="00631157"/>
    <w:rsid w:val="00640B49"/>
    <w:rsid w:val="00674EF0"/>
    <w:rsid w:val="00693E1D"/>
    <w:rsid w:val="006D1A15"/>
    <w:rsid w:val="006D202E"/>
    <w:rsid w:val="006E4F4C"/>
    <w:rsid w:val="0072262E"/>
    <w:rsid w:val="007539E8"/>
    <w:rsid w:val="00780761"/>
    <w:rsid w:val="00790BAC"/>
    <w:rsid w:val="007E0C6D"/>
    <w:rsid w:val="008206F1"/>
    <w:rsid w:val="00830038"/>
    <w:rsid w:val="00832131"/>
    <w:rsid w:val="008D08B4"/>
    <w:rsid w:val="00955779"/>
    <w:rsid w:val="00A66BC8"/>
    <w:rsid w:val="00AB180C"/>
    <w:rsid w:val="00AD0490"/>
    <w:rsid w:val="00B26D34"/>
    <w:rsid w:val="00B576AD"/>
    <w:rsid w:val="00C0530F"/>
    <w:rsid w:val="00C25B52"/>
    <w:rsid w:val="00C6691D"/>
    <w:rsid w:val="00C833CE"/>
    <w:rsid w:val="00CE6C49"/>
    <w:rsid w:val="00CF135E"/>
    <w:rsid w:val="00D01716"/>
    <w:rsid w:val="00DA1002"/>
    <w:rsid w:val="00E1312C"/>
    <w:rsid w:val="00E8091E"/>
    <w:rsid w:val="00EE4E1C"/>
    <w:rsid w:val="00F5669B"/>
    <w:rsid w:val="00F7098F"/>
    <w:rsid w:val="00F70C6E"/>
    <w:rsid w:val="00F8006D"/>
    <w:rsid w:val="00F811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9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73C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DA1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A1002"/>
  </w:style>
  <w:style w:type="paragraph" w:styleId="a6">
    <w:name w:val="footer"/>
    <w:basedOn w:val="a"/>
    <w:link w:val="a7"/>
    <w:uiPriority w:val="99"/>
    <w:semiHidden/>
    <w:unhideWhenUsed/>
    <w:rsid w:val="00DA1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A1002"/>
  </w:style>
  <w:style w:type="paragraph" w:styleId="a8">
    <w:name w:val="Balloon Text"/>
    <w:basedOn w:val="a"/>
    <w:link w:val="a9"/>
    <w:uiPriority w:val="99"/>
    <w:semiHidden/>
    <w:unhideWhenUsed/>
    <w:rsid w:val="000317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170A"/>
    <w:rPr>
      <w:rFonts w:ascii="Tahoma" w:hAnsi="Tahoma" w:cs="Tahoma"/>
      <w:sz w:val="16"/>
      <w:szCs w:val="16"/>
    </w:rPr>
  </w:style>
  <w:style w:type="table" w:styleId="aa">
    <w:name w:val="Table Grid"/>
    <w:basedOn w:val="a1"/>
    <w:rsid w:val="003635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">
    <w:name w:val="Основной текст (3)_"/>
    <w:basedOn w:val="a0"/>
    <w:link w:val="30"/>
    <w:rsid w:val="00363523"/>
    <w:rPr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363523"/>
    <w:pPr>
      <w:shd w:val="clear" w:color="auto" w:fill="FFFFFF"/>
      <w:spacing w:after="0" w:line="259" w:lineRule="exact"/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diagramData" Target="diagrams/data1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png"/><Relationship Id="rId5" Type="http://schemas.openxmlformats.org/officeDocument/2006/relationships/footnotes" Target="footnotes.xml"/><Relationship Id="rId15" Type="http://schemas.openxmlformats.org/officeDocument/2006/relationships/image" Target="media/image4.jpeg"/><Relationship Id="rId10" Type="http://schemas.openxmlformats.org/officeDocument/2006/relationships/diagramColors" Target="diagrams/colors1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4" Type="http://schemas.openxmlformats.org/officeDocument/2006/relationships/hyperlink" Target="http://4.bp.blogspot.com/-QYW9i_xTSxo/TltB5ZS1IMI/AAAAAAAAAE0/PIR3mw3lPrE/s1600/%D0%BE%D0%B1%D0%BB%D0%B0%D0%BA%D0%BE.jpg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colorful5">
  <dgm:title val=""/>
  <dgm:desc val=""/>
  <dgm:catLst>
    <dgm:cat type="colorful" pri="10500"/>
  </dgm:catLst>
  <dgm:styleLbl name="node0">
    <dgm:fillClrLst meth="repeat">
      <a:schemeClr val="accent4"/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5"/>
      <a:schemeClr val="accent6"/>
    </dgm:fillClrLst>
    <dgm:linClrLst>
      <a:schemeClr val="accent5"/>
      <a:schemeClr val="accent6"/>
    </dgm:linClrLst>
    <dgm:effectClrLst/>
    <dgm:txLinClrLst/>
    <dgm:txFillClrLst/>
    <dgm:txEffectClrLst/>
  </dgm:styleLbl>
  <dgm:styleLbl name="lnNode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5">
        <a:alpha val="50000"/>
      </a:schemeClr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5">
        <a:tint val="50000"/>
      </a:schemeClr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5">
        <a:tint val="50000"/>
      </a:schemeClr>
      <a:schemeClr val="accent6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5"/>
      <a:schemeClr val="accent6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1D1">
    <dgm:fillClrLst/>
    <dgm:linClrLst>
      <a:schemeClr val="accent5"/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5"/>
    </dgm:fillClrLst>
    <dgm:linClrLst meth="repeat">
      <a:schemeClr val="accent5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5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>
        <a:shade val="80000"/>
      </a:schemeClr>
    </dgm:linClrLst>
    <dgm:effectClrLst/>
    <dgm:txLinClrLst/>
    <dgm:txFillClrLst/>
    <dgm:txEffectClrLst/>
  </dgm:styleLbl>
  <dgm:styleLbl name="asst2">
    <dgm:fillClrLst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2"/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5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4">
    <dgm:fillClrLst meth="repeat">
      <a:schemeClr val="accent1"/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5"/>
    </dgm:fillClrLst>
    <dgm:linClrLst meth="repeat">
      <a:schemeClr val="accent5"/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2"/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5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>
      <a:schemeClr val="accent5"/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5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>
      <a:schemeClr val="accent5">
        <a:tint val="40000"/>
        <a:alpha val="90000"/>
      </a:schemeClr>
      <a:schemeClr val="accent6">
        <a:tint val="40000"/>
        <a:alpha val="90000"/>
      </a:schemeClr>
    </dgm:fillClrLst>
    <dgm:linClrLst>
      <a:schemeClr val="accent5">
        <a:tint val="40000"/>
        <a:alpha val="90000"/>
      </a:schemeClr>
      <a:schemeClr val="accent6">
        <a:tint val="40000"/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>
      <a:schemeClr val="accent4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>
      <a:schemeClr val="accent2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5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5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5">
        <a:tint val="50000"/>
        <a:alpha val="40000"/>
      </a:schemeClr>
    </dgm:fillClrLst>
    <dgm:linClrLst meth="repeat">
      <a:schemeClr val="accent5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5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9E57C1EF-F90D-4ECA-8715-1BB28A669BBE}" type="doc">
      <dgm:prSet loTypeId="urn:microsoft.com/office/officeart/2005/8/layout/gear1" loCatId="relationship" qsTypeId="urn:microsoft.com/office/officeart/2005/8/quickstyle/simple3" qsCatId="simple" csTypeId="urn:microsoft.com/office/officeart/2005/8/colors/colorful5" csCatId="colorful" phldr="1"/>
      <dgm:spPr/>
    </dgm:pt>
    <dgm:pt modelId="{99A313F0-E1D6-4151-B058-9C7512A0E6C2}">
      <dgm:prSet phldrT="[Текст]"/>
      <dgm:spPr/>
      <dgm:t>
        <a:bodyPr/>
        <a:lstStyle/>
        <a:p>
          <a:r>
            <a:rPr lang="uk-UA" dirty="0" smtClean="0"/>
            <a:t>Педагогічний колектив</a:t>
          </a:r>
          <a:endParaRPr lang="ru-RU" dirty="0"/>
        </a:p>
      </dgm:t>
    </dgm:pt>
    <dgm:pt modelId="{CA9CF1DC-32F4-4900-83E4-9D9FED0F9F88}" type="parTrans" cxnId="{DC0E5ABC-5BE0-4B51-88B2-20BFBBD56636}">
      <dgm:prSet/>
      <dgm:spPr/>
      <dgm:t>
        <a:bodyPr/>
        <a:lstStyle/>
        <a:p>
          <a:endParaRPr lang="ru-RU"/>
        </a:p>
      </dgm:t>
    </dgm:pt>
    <dgm:pt modelId="{1C80EC88-ECAC-446C-AD99-F0B3F8B0BCC8}" type="sibTrans" cxnId="{DC0E5ABC-5BE0-4B51-88B2-20BFBBD56636}">
      <dgm:prSet/>
      <dgm:spPr/>
      <dgm:t>
        <a:bodyPr/>
        <a:lstStyle/>
        <a:p>
          <a:endParaRPr lang="ru-RU"/>
        </a:p>
      </dgm:t>
    </dgm:pt>
    <dgm:pt modelId="{A5BF2F66-EC01-4AFF-9F29-9713C385A501}">
      <dgm:prSet phldrT="[Текст]"/>
      <dgm:spPr/>
      <dgm:t>
        <a:bodyPr/>
        <a:lstStyle/>
        <a:p>
          <a:r>
            <a:rPr lang="uk-UA" dirty="0" smtClean="0"/>
            <a:t>учні</a:t>
          </a:r>
          <a:endParaRPr lang="ru-RU" dirty="0"/>
        </a:p>
      </dgm:t>
    </dgm:pt>
    <dgm:pt modelId="{D91127BB-D2AA-498A-B724-7EFFAA2EC7E1}" type="parTrans" cxnId="{4670D0FC-7A66-4FEC-9D3E-3AAA9153898D}">
      <dgm:prSet/>
      <dgm:spPr/>
      <dgm:t>
        <a:bodyPr/>
        <a:lstStyle/>
        <a:p>
          <a:endParaRPr lang="ru-RU"/>
        </a:p>
      </dgm:t>
    </dgm:pt>
    <dgm:pt modelId="{788817E1-0256-4F0E-B330-25ADD88F3E75}" type="sibTrans" cxnId="{4670D0FC-7A66-4FEC-9D3E-3AAA9153898D}">
      <dgm:prSet/>
      <dgm:spPr/>
      <dgm:t>
        <a:bodyPr/>
        <a:lstStyle/>
        <a:p>
          <a:endParaRPr lang="ru-RU"/>
        </a:p>
      </dgm:t>
    </dgm:pt>
    <dgm:pt modelId="{2CBA5E4B-3F4A-4926-A562-673A741B93AB}">
      <dgm:prSet phldrT="[Текст]"/>
      <dgm:spPr/>
      <dgm:t>
        <a:bodyPr/>
        <a:lstStyle/>
        <a:p>
          <a:r>
            <a:rPr lang="uk-UA" dirty="0" smtClean="0"/>
            <a:t>батьки</a:t>
          </a:r>
          <a:endParaRPr lang="ru-RU" dirty="0"/>
        </a:p>
      </dgm:t>
    </dgm:pt>
    <dgm:pt modelId="{3ECCB4F7-3202-4C34-943F-03F41A398252}" type="parTrans" cxnId="{C846ED31-D4FF-44E5-B86C-301F58510C93}">
      <dgm:prSet/>
      <dgm:spPr/>
      <dgm:t>
        <a:bodyPr/>
        <a:lstStyle/>
        <a:p>
          <a:endParaRPr lang="ru-RU"/>
        </a:p>
      </dgm:t>
    </dgm:pt>
    <dgm:pt modelId="{4168EC63-4F75-4941-B22D-96E43FFC158A}" type="sibTrans" cxnId="{C846ED31-D4FF-44E5-B86C-301F58510C93}">
      <dgm:prSet/>
      <dgm:spPr/>
      <dgm:t>
        <a:bodyPr/>
        <a:lstStyle/>
        <a:p>
          <a:endParaRPr lang="ru-RU"/>
        </a:p>
      </dgm:t>
    </dgm:pt>
    <dgm:pt modelId="{B8E3013D-21CE-4252-9086-25AD7A63B8F1}" type="pres">
      <dgm:prSet presAssocID="{9E57C1EF-F90D-4ECA-8715-1BB28A669BBE}" presName="composite" presStyleCnt="0">
        <dgm:presLayoutVars>
          <dgm:chMax val="3"/>
          <dgm:animLvl val="lvl"/>
          <dgm:resizeHandles val="exact"/>
        </dgm:presLayoutVars>
      </dgm:prSet>
      <dgm:spPr/>
    </dgm:pt>
    <dgm:pt modelId="{46E0F53E-1E2B-4AB8-AB64-64B906F7E620}" type="pres">
      <dgm:prSet presAssocID="{99A313F0-E1D6-4151-B058-9C7512A0E6C2}" presName="gear1" presStyleLbl="node1" presStyleIdx="0" presStyleCnt="3" custScaleX="105348" custScaleY="100436" custLinFactNeighborX="-1958" custLinFactNeighborY="-361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2299ACBF-58B0-4CE2-90E4-4CF6F591D452}" type="pres">
      <dgm:prSet presAssocID="{99A313F0-E1D6-4151-B058-9C7512A0E6C2}" presName="gear1srcNode" presStyleLbl="node1" presStyleIdx="0" presStyleCnt="3"/>
      <dgm:spPr/>
      <dgm:t>
        <a:bodyPr/>
        <a:lstStyle/>
        <a:p>
          <a:endParaRPr lang="ru-RU"/>
        </a:p>
      </dgm:t>
    </dgm:pt>
    <dgm:pt modelId="{C0E9530E-C696-43A6-B450-C52AD0E7106E}" type="pres">
      <dgm:prSet presAssocID="{99A313F0-E1D6-4151-B058-9C7512A0E6C2}" presName="gear1dstNode" presStyleLbl="node1" presStyleIdx="0" presStyleCnt="3"/>
      <dgm:spPr/>
      <dgm:t>
        <a:bodyPr/>
        <a:lstStyle/>
        <a:p>
          <a:endParaRPr lang="ru-RU"/>
        </a:p>
      </dgm:t>
    </dgm:pt>
    <dgm:pt modelId="{2A66C33F-AE94-415F-AB66-68FD19D11989}" type="pres">
      <dgm:prSet presAssocID="{A5BF2F66-EC01-4AFF-9F29-9713C385A501}" presName="gear2" presStyleLbl="node1" presStyleIdx="1" presStyleCnt="3" custAng="1262480" custScaleX="144679" custScaleY="145700" custLinFactNeighborX="-34945" custLinFactNeighborY="24256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67BA6463-0489-4078-8A6D-52BC1BE897E9}" type="pres">
      <dgm:prSet presAssocID="{A5BF2F66-EC01-4AFF-9F29-9713C385A501}" presName="gear2srcNode" presStyleLbl="node1" presStyleIdx="1" presStyleCnt="3"/>
      <dgm:spPr/>
      <dgm:t>
        <a:bodyPr/>
        <a:lstStyle/>
        <a:p>
          <a:endParaRPr lang="ru-RU"/>
        </a:p>
      </dgm:t>
    </dgm:pt>
    <dgm:pt modelId="{495E6E36-F566-4DC5-A4DA-6C1BA181C39D}" type="pres">
      <dgm:prSet presAssocID="{A5BF2F66-EC01-4AFF-9F29-9713C385A501}" presName="gear2dstNode" presStyleLbl="node1" presStyleIdx="1" presStyleCnt="3"/>
      <dgm:spPr/>
      <dgm:t>
        <a:bodyPr/>
        <a:lstStyle/>
        <a:p>
          <a:endParaRPr lang="ru-RU"/>
        </a:p>
      </dgm:t>
    </dgm:pt>
    <dgm:pt modelId="{7ED7237C-F167-4B5F-8403-61C5202BD53C}" type="pres">
      <dgm:prSet presAssocID="{2CBA5E4B-3F4A-4926-A562-673A741B93AB}" presName="gear3" presStyleLbl="node1" presStyleIdx="2" presStyleCnt="3" custAng="20653659" custScaleX="144679" custScaleY="145701" custLinFactNeighborX="-2550" custLinFactNeighborY="-4223"/>
      <dgm:spPr/>
      <dgm:t>
        <a:bodyPr/>
        <a:lstStyle/>
        <a:p>
          <a:endParaRPr lang="ru-RU"/>
        </a:p>
      </dgm:t>
    </dgm:pt>
    <dgm:pt modelId="{C7DB64B4-D93C-4970-B151-1F37AE97229B}" type="pres">
      <dgm:prSet presAssocID="{2CBA5E4B-3F4A-4926-A562-673A741B93AB}" presName="gear3tx" presStyleLbl="node1" presStyleIdx="2" presStyleCnt="3">
        <dgm:presLayoutVars>
          <dgm:chMax val="1"/>
          <dgm:bulletEnabled val="1"/>
        </dgm:presLayoutVars>
      </dgm:prSet>
      <dgm:spPr/>
      <dgm:t>
        <a:bodyPr/>
        <a:lstStyle/>
        <a:p>
          <a:endParaRPr lang="ru-RU"/>
        </a:p>
      </dgm:t>
    </dgm:pt>
    <dgm:pt modelId="{70ADA740-F8EB-4B5A-8A4C-6AAF2EF28791}" type="pres">
      <dgm:prSet presAssocID="{2CBA5E4B-3F4A-4926-A562-673A741B93AB}" presName="gear3srcNode" presStyleLbl="node1" presStyleIdx="2" presStyleCnt="3"/>
      <dgm:spPr/>
      <dgm:t>
        <a:bodyPr/>
        <a:lstStyle/>
        <a:p>
          <a:endParaRPr lang="ru-RU"/>
        </a:p>
      </dgm:t>
    </dgm:pt>
    <dgm:pt modelId="{373E1A76-0182-4D34-8CE8-831129778517}" type="pres">
      <dgm:prSet presAssocID="{2CBA5E4B-3F4A-4926-A562-673A741B93AB}" presName="gear3dstNode" presStyleLbl="node1" presStyleIdx="2" presStyleCnt="3"/>
      <dgm:spPr/>
      <dgm:t>
        <a:bodyPr/>
        <a:lstStyle/>
        <a:p>
          <a:endParaRPr lang="ru-RU"/>
        </a:p>
      </dgm:t>
    </dgm:pt>
    <dgm:pt modelId="{237C47C4-CFA5-488D-B1A0-0DAC267727E4}" type="pres">
      <dgm:prSet presAssocID="{1C80EC88-ECAC-446C-AD99-F0B3F8B0BCC8}" presName="connector1" presStyleLbl="sibTrans2D1" presStyleIdx="0" presStyleCnt="3" custAng="7931013" custScaleX="57909" custScaleY="58624" custLinFactNeighborX="-52284" custLinFactNeighborY="9392"/>
      <dgm:spPr/>
      <dgm:t>
        <a:bodyPr/>
        <a:lstStyle/>
        <a:p>
          <a:endParaRPr lang="ru-RU"/>
        </a:p>
      </dgm:t>
    </dgm:pt>
    <dgm:pt modelId="{499736B2-726D-4440-AA6C-C143E3AF7919}" type="pres">
      <dgm:prSet presAssocID="{788817E1-0256-4F0E-B330-25ADD88F3E75}" presName="connector2" presStyleLbl="sibTrans2D1" presStyleIdx="1" presStyleCnt="3" custAng="554064" custLinFactNeighborX="-9861" custLinFactNeighborY="-24718"/>
      <dgm:spPr/>
      <dgm:t>
        <a:bodyPr/>
        <a:lstStyle/>
        <a:p>
          <a:endParaRPr lang="ru-RU"/>
        </a:p>
      </dgm:t>
    </dgm:pt>
    <dgm:pt modelId="{AE7CE860-8EA6-49DE-A047-24DB59501436}" type="pres">
      <dgm:prSet presAssocID="{4168EC63-4F75-4941-B22D-96E43FFC158A}" presName="connector3" presStyleLbl="sibTrans2D1" presStyleIdx="2" presStyleCnt="3" custAng="6897526" custLinFactNeighborX="17922" custLinFactNeighborY="11632"/>
      <dgm:spPr/>
      <dgm:t>
        <a:bodyPr/>
        <a:lstStyle/>
        <a:p>
          <a:endParaRPr lang="ru-RU"/>
        </a:p>
      </dgm:t>
    </dgm:pt>
  </dgm:ptLst>
  <dgm:cxnLst>
    <dgm:cxn modelId="{C530ED33-D20C-43A2-9422-1BF69BDFD165}" type="presOf" srcId="{A5BF2F66-EC01-4AFF-9F29-9713C385A501}" destId="{67BA6463-0489-4078-8A6D-52BC1BE897E9}" srcOrd="1" destOrd="0" presId="urn:microsoft.com/office/officeart/2005/8/layout/gear1"/>
    <dgm:cxn modelId="{2ED3A3EF-0C25-48E9-ABF4-BEF9FC251B1F}" type="presOf" srcId="{A5BF2F66-EC01-4AFF-9F29-9713C385A501}" destId="{495E6E36-F566-4DC5-A4DA-6C1BA181C39D}" srcOrd="2" destOrd="0" presId="urn:microsoft.com/office/officeart/2005/8/layout/gear1"/>
    <dgm:cxn modelId="{518FB04D-1CDB-441D-8492-2ED47519D3A2}" type="presOf" srcId="{9E57C1EF-F90D-4ECA-8715-1BB28A669BBE}" destId="{B8E3013D-21CE-4252-9086-25AD7A63B8F1}" srcOrd="0" destOrd="0" presId="urn:microsoft.com/office/officeart/2005/8/layout/gear1"/>
    <dgm:cxn modelId="{D0BF12EE-FBA2-4C54-8939-3711C349DF42}" type="presOf" srcId="{1C80EC88-ECAC-446C-AD99-F0B3F8B0BCC8}" destId="{237C47C4-CFA5-488D-B1A0-0DAC267727E4}" srcOrd="0" destOrd="0" presId="urn:microsoft.com/office/officeart/2005/8/layout/gear1"/>
    <dgm:cxn modelId="{C20ABB16-0305-4DE7-BF96-CDC943EDD945}" type="presOf" srcId="{99A313F0-E1D6-4151-B058-9C7512A0E6C2}" destId="{C0E9530E-C696-43A6-B450-C52AD0E7106E}" srcOrd="2" destOrd="0" presId="urn:microsoft.com/office/officeart/2005/8/layout/gear1"/>
    <dgm:cxn modelId="{3DF1DA13-1720-4F97-A7BF-2B11FCE034BE}" type="presOf" srcId="{2CBA5E4B-3F4A-4926-A562-673A741B93AB}" destId="{70ADA740-F8EB-4B5A-8A4C-6AAF2EF28791}" srcOrd="2" destOrd="0" presId="urn:microsoft.com/office/officeart/2005/8/layout/gear1"/>
    <dgm:cxn modelId="{AE0E88A6-00E9-44F3-B9AE-3C93FA6448BB}" type="presOf" srcId="{99A313F0-E1D6-4151-B058-9C7512A0E6C2}" destId="{2299ACBF-58B0-4CE2-90E4-4CF6F591D452}" srcOrd="1" destOrd="0" presId="urn:microsoft.com/office/officeart/2005/8/layout/gear1"/>
    <dgm:cxn modelId="{79C5FBDB-4B46-4314-96F8-D8526FED5EBC}" type="presOf" srcId="{4168EC63-4F75-4941-B22D-96E43FFC158A}" destId="{AE7CE860-8EA6-49DE-A047-24DB59501436}" srcOrd="0" destOrd="0" presId="urn:microsoft.com/office/officeart/2005/8/layout/gear1"/>
    <dgm:cxn modelId="{4670D0FC-7A66-4FEC-9D3E-3AAA9153898D}" srcId="{9E57C1EF-F90D-4ECA-8715-1BB28A669BBE}" destId="{A5BF2F66-EC01-4AFF-9F29-9713C385A501}" srcOrd="1" destOrd="0" parTransId="{D91127BB-D2AA-498A-B724-7EFFAA2EC7E1}" sibTransId="{788817E1-0256-4F0E-B330-25ADD88F3E75}"/>
    <dgm:cxn modelId="{766E03D9-137B-4A77-A9C3-A90D7952162B}" type="presOf" srcId="{2CBA5E4B-3F4A-4926-A562-673A741B93AB}" destId="{7ED7237C-F167-4B5F-8403-61C5202BD53C}" srcOrd="0" destOrd="0" presId="urn:microsoft.com/office/officeart/2005/8/layout/gear1"/>
    <dgm:cxn modelId="{1FD1F4FC-5738-4785-A5A9-88D6B2F293D8}" type="presOf" srcId="{A5BF2F66-EC01-4AFF-9F29-9713C385A501}" destId="{2A66C33F-AE94-415F-AB66-68FD19D11989}" srcOrd="0" destOrd="0" presId="urn:microsoft.com/office/officeart/2005/8/layout/gear1"/>
    <dgm:cxn modelId="{DC0E5ABC-5BE0-4B51-88B2-20BFBBD56636}" srcId="{9E57C1EF-F90D-4ECA-8715-1BB28A669BBE}" destId="{99A313F0-E1D6-4151-B058-9C7512A0E6C2}" srcOrd="0" destOrd="0" parTransId="{CA9CF1DC-32F4-4900-83E4-9D9FED0F9F88}" sibTransId="{1C80EC88-ECAC-446C-AD99-F0B3F8B0BCC8}"/>
    <dgm:cxn modelId="{28523AED-3AAE-4507-B3FC-5844A661720E}" type="presOf" srcId="{788817E1-0256-4F0E-B330-25ADD88F3E75}" destId="{499736B2-726D-4440-AA6C-C143E3AF7919}" srcOrd="0" destOrd="0" presId="urn:microsoft.com/office/officeart/2005/8/layout/gear1"/>
    <dgm:cxn modelId="{83FC7E0B-4C3C-4893-B6F0-95FF7761E2B7}" type="presOf" srcId="{2CBA5E4B-3F4A-4926-A562-673A741B93AB}" destId="{C7DB64B4-D93C-4970-B151-1F37AE97229B}" srcOrd="1" destOrd="0" presId="urn:microsoft.com/office/officeart/2005/8/layout/gear1"/>
    <dgm:cxn modelId="{C846ED31-D4FF-44E5-B86C-301F58510C93}" srcId="{9E57C1EF-F90D-4ECA-8715-1BB28A669BBE}" destId="{2CBA5E4B-3F4A-4926-A562-673A741B93AB}" srcOrd="2" destOrd="0" parTransId="{3ECCB4F7-3202-4C34-943F-03F41A398252}" sibTransId="{4168EC63-4F75-4941-B22D-96E43FFC158A}"/>
    <dgm:cxn modelId="{D268F5BB-2149-4B18-81F5-ACAB4805097F}" type="presOf" srcId="{99A313F0-E1D6-4151-B058-9C7512A0E6C2}" destId="{46E0F53E-1E2B-4AB8-AB64-64B906F7E620}" srcOrd="0" destOrd="0" presId="urn:microsoft.com/office/officeart/2005/8/layout/gear1"/>
    <dgm:cxn modelId="{00545B76-43FF-45CB-992B-46AF74B0A0EB}" type="presOf" srcId="{2CBA5E4B-3F4A-4926-A562-673A741B93AB}" destId="{373E1A76-0182-4D34-8CE8-831129778517}" srcOrd="3" destOrd="0" presId="urn:microsoft.com/office/officeart/2005/8/layout/gear1"/>
    <dgm:cxn modelId="{D1F53946-E856-48E9-8139-84D533B572A2}" type="presParOf" srcId="{B8E3013D-21CE-4252-9086-25AD7A63B8F1}" destId="{46E0F53E-1E2B-4AB8-AB64-64B906F7E620}" srcOrd="0" destOrd="0" presId="urn:microsoft.com/office/officeart/2005/8/layout/gear1"/>
    <dgm:cxn modelId="{755AC35F-E253-48EE-A026-6173ECA48DBC}" type="presParOf" srcId="{B8E3013D-21CE-4252-9086-25AD7A63B8F1}" destId="{2299ACBF-58B0-4CE2-90E4-4CF6F591D452}" srcOrd="1" destOrd="0" presId="urn:microsoft.com/office/officeart/2005/8/layout/gear1"/>
    <dgm:cxn modelId="{00608265-7A91-4621-B202-90FF72C0E7A3}" type="presParOf" srcId="{B8E3013D-21CE-4252-9086-25AD7A63B8F1}" destId="{C0E9530E-C696-43A6-B450-C52AD0E7106E}" srcOrd="2" destOrd="0" presId="urn:microsoft.com/office/officeart/2005/8/layout/gear1"/>
    <dgm:cxn modelId="{E5D74425-BB41-4C09-A11A-F3012A829B41}" type="presParOf" srcId="{B8E3013D-21CE-4252-9086-25AD7A63B8F1}" destId="{2A66C33F-AE94-415F-AB66-68FD19D11989}" srcOrd="3" destOrd="0" presId="urn:microsoft.com/office/officeart/2005/8/layout/gear1"/>
    <dgm:cxn modelId="{2FE1206D-545E-492C-A5EB-4B0527AAEEBA}" type="presParOf" srcId="{B8E3013D-21CE-4252-9086-25AD7A63B8F1}" destId="{67BA6463-0489-4078-8A6D-52BC1BE897E9}" srcOrd="4" destOrd="0" presId="urn:microsoft.com/office/officeart/2005/8/layout/gear1"/>
    <dgm:cxn modelId="{5594C32F-8408-47AA-9B61-3E22ABC084AA}" type="presParOf" srcId="{B8E3013D-21CE-4252-9086-25AD7A63B8F1}" destId="{495E6E36-F566-4DC5-A4DA-6C1BA181C39D}" srcOrd="5" destOrd="0" presId="urn:microsoft.com/office/officeart/2005/8/layout/gear1"/>
    <dgm:cxn modelId="{3F25E497-5296-4752-9DF6-C666A14352DD}" type="presParOf" srcId="{B8E3013D-21CE-4252-9086-25AD7A63B8F1}" destId="{7ED7237C-F167-4B5F-8403-61C5202BD53C}" srcOrd="6" destOrd="0" presId="urn:microsoft.com/office/officeart/2005/8/layout/gear1"/>
    <dgm:cxn modelId="{C2F4060F-35A6-4027-890D-9C1361006A83}" type="presParOf" srcId="{B8E3013D-21CE-4252-9086-25AD7A63B8F1}" destId="{C7DB64B4-D93C-4970-B151-1F37AE97229B}" srcOrd="7" destOrd="0" presId="urn:microsoft.com/office/officeart/2005/8/layout/gear1"/>
    <dgm:cxn modelId="{2B7E6B24-FB1E-40A1-B927-32CD1A24997B}" type="presParOf" srcId="{B8E3013D-21CE-4252-9086-25AD7A63B8F1}" destId="{70ADA740-F8EB-4B5A-8A4C-6AAF2EF28791}" srcOrd="8" destOrd="0" presId="urn:microsoft.com/office/officeart/2005/8/layout/gear1"/>
    <dgm:cxn modelId="{B96867AB-B743-42DB-AD9B-96F475B46152}" type="presParOf" srcId="{B8E3013D-21CE-4252-9086-25AD7A63B8F1}" destId="{373E1A76-0182-4D34-8CE8-831129778517}" srcOrd="9" destOrd="0" presId="urn:microsoft.com/office/officeart/2005/8/layout/gear1"/>
    <dgm:cxn modelId="{9172DD18-C83A-4B2B-897A-49DD146D578F}" type="presParOf" srcId="{B8E3013D-21CE-4252-9086-25AD7A63B8F1}" destId="{237C47C4-CFA5-488D-B1A0-0DAC267727E4}" srcOrd="10" destOrd="0" presId="urn:microsoft.com/office/officeart/2005/8/layout/gear1"/>
    <dgm:cxn modelId="{40293FD9-AE0A-4EF0-9A61-FBDB21D7FEDE}" type="presParOf" srcId="{B8E3013D-21CE-4252-9086-25AD7A63B8F1}" destId="{499736B2-726D-4440-AA6C-C143E3AF7919}" srcOrd="11" destOrd="0" presId="urn:microsoft.com/office/officeart/2005/8/layout/gear1"/>
    <dgm:cxn modelId="{7865E193-B665-4FCB-9A2A-1ACF18FD62EE}" type="presParOf" srcId="{B8E3013D-21CE-4252-9086-25AD7A63B8F1}" destId="{AE7CE860-8EA6-49DE-A047-24DB59501436}" srcOrd="12" destOrd="0" presId="urn:microsoft.com/office/officeart/2005/8/layout/gear1"/>
  </dgm:cxnLst>
  <dgm:bg/>
  <dgm:whole/>
</dgm:dataModel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gear1">
  <dgm:title val=""/>
  <dgm:desc val=""/>
  <dgm:catLst>
    <dgm:cat type="relationship" pri="3000"/>
    <dgm:cat type="process" pri="28000"/>
    <dgm:cat type="cycle" pri="14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 useDef="1">
    <dgm:dataModel>
      <dgm:ptLst/>
      <dgm:bg/>
      <dgm:whole/>
    </dgm:dataModel>
  </dgm:clrData>
  <dgm:layoutNode name="composite">
    <dgm:varLst>
      <dgm:chMax val="3"/>
      <dgm:animLvl val="lvl"/>
      <dgm:resizeHandles val="exact"/>
    </dgm:varLst>
    <dgm:alg type="composite">
      <dgm:param type="ar" val="1"/>
    </dgm:alg>
    <dgm:shape xmlns:r="http://schemas.openxmlformats.org/officeDocument/2006/relationships" r:blip="">
      <dgm:adjLst/>
    </dgm:shape>
    <dgm:presOf/>
    <dgm:choose name="Name0">
      <dgm:if name="Name1" axis="ch" ptType="node" func="cnt" op="lte" val="1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05"/>
          <dgm:constr type="t" for="ch" forName="gear1" refType="w" fact="0.05"/>
          <dgm:constr type="w" for="ch" forName="gear1srcNode" val="1"/>
          <dgm:constr type="h" for="ch" forName="gear1srcNode" val="1"/>
          <dgm:constr type="l" for="ch" forName="gear1srcNode" refType="w" fact="0.32"/>
          <dgm:constr type="t" for="ch" forName="gear1srcNode"/>
          <dgm:constr type="w" for="ch" forName="gear1dstNode" val="1"/>
          <dgm:constr type="h" for="ch" forName="gear1dstNode" val="1"/>
          <dgm:constr type="r" for="ch" forName="gear1dstNode" refType="w" fact="0.58"/>
          <dgm:constr type="t" for="ch" forName="gear1dstNode" refType="h" fact="0.55"/>
          <dgm:constr type="diam" for="des" forName="connector1" refType="w" refFor="ch" refForName="gear1" op="equ" fact="1.1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/>
          <dgm:constr type="b" for="ch" forName="gear1ch" refType="h" fact="0.6"/>
        </dgm:constrLst>
      </dgm:if>
      <dgm:if name="Name2" axis="ch" ptType="node" func="cnt" op="equ" val="2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45"/>
          <dgm:constr type="t" for="ch" forName="gear1" refType="w" fact="0.25"/>
          <dgm:constr type="w" for="ch" forName="gear1srcNode" val="1"/>
          <dgm:constr type="h" for="ch" forName="gear1srcNode" val="1"/>
          <dgm:constr type="l" for="ch" forName="gear1srcNode" refType="w" fact="0.72"/>
          <dgm:constr type="t" for="ch" forName="gear1srcNode" refType="w" fact="0.2"/>
          <dgm:constr type="w" for="ch" forName="gear1dstNode" val="1"/>
          <dgm:constr type="h" for="ch" forName="gear1dstNode" val="1"/>
          <dgm:constr type="r" for="ch" forName="gear1dstNode" refType="w" fact="0.98"/>
          <dgm:constr type="t" for="ch" forName="gear1dstNode" refType="h" fact="0.75"/>
          <dgm:constr type="diam" for="des" forName="connector1" refType="w" refFor="ch" refForName="gear1" op="equ" fact="1.1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 refType="w" fact="0.38"/>
          <dgm:constr type="b" for="ch" forName="gear1ch" refType="w" fact="0.8"/>
          <dgm:constr type="w" for="ch" forName="gear2" refType="w" fact="0.4"/>
          <dgm:constr type="h" for="ch" forName="gear2" refType="w" fact="0.4"/>
          <dgm:constr type="l" for="ch" forName="gear2" refType="w" fact="0.13"/>
          <dgm:constr type="t" for="ch" forName="gear2" refType="w" fact="0.12"/>
          <dgm:constr type="w" for="ch" forName="gear2srcNode" val="1"/>
          <dgm:constr type="h" for="ch" forName="gear2srcNode" val="1"/>
          <dgm:constr type="l" for="ch" forName="gear2srcNode" refType="w" fact="0.23"/>
          <dgm:constr type="t" for="ch" forName="gear2srcNode" refType="w" fact="0.08"/>
          <dgm:constr type="w" for="ch" forName="gear2dstNode" val="1"/>
          <dgm:constr type="h" for="ch" forName="gear2dstNode" val="1"/>
          <dgm:constr type="l" for="ch" forName="gear2dstNode" refType="w" fact="0.1"/>
          <dgm:constr type="t" for="ch" forName="gear2dstNode" refType="h" fact="0.33"/>
          <dgm:constr type="diam" for="des" forName="connector2" refType="w" refFor="ch" refForName="gear2" op="equ" fact="-1.1"/>
          <dgm:constr type="h" for="des" forName="connector2" refType="w" refFor="ch" refForName="gear1" op="equ" fact="0.1"/>
          <dgm:constr type="w" for="ch" forName="gear2ch" refType="w" fact="0.35"/>
          <dgm:constr type="h" for="ch" forName="gear2ch" refType="w" refFor="ch" refForName="gear2ch" fact="0.6"/>
          <dgm:constr type="l" for="ch" forName="gear2ch" refType="w" fact="0.34"/>
          <dgm:constr type="t" for="ch" forName="gear2ch" refType="w" fact="0.04"/>
        </dgm:constrLst>
      </dgm:if>
      <dgm:else name="Name3">
        <dgm:constrLst>
          <dgm:constr type="primFontSz" for="ch" ptType="node" op="equ" val="65"/>
          <dgm:constr type="w" for="ch" forName="gear1" refType="w" fact="0.55"/>
          <dgm:constr type="h" for="ch" forName="gear1" refType="w" fact="0.55"/>
          <dgm:constr type="l" for="ch" forName="gear1" refType="w" fact="0.45"/>
          <dgm:constr type="t" for="ch" forName="gear1" refType="w" fact="0.45"/>
          <dgm:constr type="w" for="ch" forName="gear1srcNode" val="1"/>
          <dgm:constr type="h" for="ch" forName="gear1srcNode" val="1"/>
          <dgm:constr type="l" for="ch" forName="gear1srcNode" refType="w" fact="0.72"/>
          <dgm:constr type="t" for="ch" forName="gear1srcNode" refType="w" fact="0.4"/>
          <dgm:constr type="w" for="ch" forName="gear1dstNode" val="1"/>
          <dgm:constr type="h" for="ch" forName="gear1dstNode" val="1"/>
          <dgm:constr type="r" for="ch" forName="gear1dstNode" refType="w" fact="0.98"/>
          <dgm:constr type="t" for="ch" forName="gear1dstNode" refType="h" fact="0.95"/>
          <dgm:constr type="diam" for="des" forName="connector1" refType="w" refFor="ch" refForName="gear1" op="equ" fact="1.15"/>
          <dgm:constr type="h" for="des" forName="connector1" refType="w" refFor="ch" refForName="gear1" op="equ" fact="0.1"/>
          <dgm:constr type="w" for="ch" forName="gear1ch" refType="w" fact="0.35"/>
          <dgm:constr type="h" for="ch" forName="gear1ch" refType="w" refFor="ch" refForName="gear1ch" fact="0.6"/>
          <dgm:constr type="l" for="ch" forName="gear1ch" refType="w" fact="0.38"/>
          <dgm:constr type="b" for="ch" forName="gear1ch" refType="h"/>
          <dgm:constr type="w" for="ch" forName="gear2" refType="w" fact="0.4"/>
          <dgm:constr type="h" for="ch" forName="gear2" refType="w" fact="0.4"/>
          <dgm:constr type="l" for="ch" forName="gear2" refType="w" fact="0.13"/>
          <dgm:constr type="t" for="ch" forName="gear2" refType="w" fact="0.32"/>
          <dgm:constr type="w" for="ch" forName="gear2srcNode" val="1"/>
          <dgm:constr type="h" for="ch" forName="gear2srcNode" val="1"/>
          <dgm:constr type="l" for="ch" forName="gear2srcNode" refType="w" fact="0.23"/>
          <dgm:constr type="t" for="ch" forName="gear2srcNode" refType="w" fact="0.28"/>
          <dgm:constr type="w" for="ch" forName="gear2dstNode" val="1"/>
          <dgm:constr type="h" for="ch" forName="gear2dstNode" val="1"/>
          <dgm:constr type="l" for="ch" forName="gear2dstNode" refType="w" fact="0.1"/>
          <dgm:constr type="t" for="ch" forName="gear2dstNode" refType="h" fact="0.53"/>
          <dgm:constr type="diam" for="des" forName="connector2" refType="w" refFor="ch" refForName="gear2" op="equ" fact="-1.1"/>
          <dgm:constr type="h" for="des" forName="connector2" refType="w" refFor="ch" refForName="gear1" op="equ" fact="0.1"/>
          <dgm:constr type="w" for="ch" forName="gear2ch" refType="w" fact="0.35"/>
          <dgm:constr type="h" for="ch" forName="gear2ch" refType="w" refFor="ch" refForName="gear2ch" fact="0.6"/>
          <dgm:constr type="l" for="ch" forName="gear2ch"/>
          <dgm:constr type="t" for="ch" forName="gear2ch" refType="w" fact="0.58"/>
          <dgm:constr type="w" for="ch" forName="gear3" refType="w" fact="0.48"/>
          <dgm:constr type="h" for="ch" forName="gear3" refType="w" fact="0.48"/>
          <dgm:constr type="l" for="ch" forName="gear3" refType="w" fact="0.31"/>
          <dgm:constr type="t" for="ch" forName="gear3"/>
          <dgm:constr type="w" for="ch" forName="gear3tx" refType="w" fact="0.22"/>
          <dgm:constr type="h" for="ch" forName="gear3tx" refType="w" fact="0.22"/>
          <dgm:constr type="ctrX" for="ch" forName="gear3tx" refType="ctrX" refFor="ch" refForName="gear3"/>
          <dgm:constr type="ctrY" for="ch" forName="gear3tx" refType="ctrY" refFor="ch" refForName="gear3"/>
          <dgm:constr type="w" for="ch" forName="gear3srcNode" val="1"/>
          <dgm:constr type="h" for="ch" forName="gear3srcNode" val="1"/>
          <dgm:constr type="l" for="ch" forName="gear3srcNode" refType="w" fact="0.3"/>
          <dgm:constr type="t" for="ch" forName="gear3srcNode" refType="w" fact="0.25"/>
          <dgm:constr type="w" for="ch" forName="gear3dstNode" val="1"/>
          <dgm:constr type="h" for="ch" forName="gear3dstNode" val="1"/>
          <dgm:constr type="l" for="ch" forName="gear3dstNode" refType="w" fact="0.38"/>
          <dgm:constr type="t" for="ch" forName="gear3dstNode" refType="h" fact="0.05"/>
          <dgm:constr type="diam" for="des" forName="connector3" refType="w" refFor="ch" refForName="gear3" op="equ"/>
          <dgm:constr type="h" for="des" forName="connector3" refType="w" refFor="ch" refForName="gear1" op="equ" fact="0.1"/>
          <dgm:constr type="w" for="ch" forName="gear3ch" refType="w" fact="0.35"/>
          <dgm:constr type="h" for="ch" forName="gear3ch" refType="w" refFor="ch" refForName="gear3ch" fact="0.6"/>
          <dgm:constr type="l" for="ch" forName="gear3ch" refType="w" fact="0.65"/>
          <dgm:constr type="t" for="ch" forName="gear3ch" refType="h" fact="0.13"/>
        </dgm:constrLst>
      </dgm:else>
    </dgm:choose>
    <dgm:ruleLst/>
    <dgm:forEach name="Name4" axis="ch" ptType="node" cnt="1">
      <dgm:layoutNode name="gear1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gear9" r:blip="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1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1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5">
        <dgm:if name="Name6" axis="ch" ptType="node" func="cnt" op="gte" val="1">
          <dgm:layoutNode name="gear1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7"/>
      </dgm:choose>
    </dgm:forEach>
    <dgm:forEach name="Name8" axis="ch" ptType="node" st="2" cnt="1">
      <dgm:layoutNode name="gear2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gear6" r:blip="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2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2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9">
        <dgm:if name="Name10" axis="ch" ptType="node" func="cnt" op="gte" val="1">
          <dgm:layoutNode name="gear2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11"/>
      </dgm:choose>
    </dgm:forEach>
    <dgm:forEach name="Name12" axis="ch" ptType="node" st="3" cnt="1">
      <dgm:layoutNode name="gear3" styleLbl="node1">
        <dgm:alg type="sp"/>
        <dgm:shape xmlns:r="http://schemas.openxmlformats.org/officeDocument/2006/relationships" rot="-15" type="gear6" r:blip="">
          <dgm:adjLst/>
        </dgm:shape>
        <dgm:presOf axis="self"/>
        <dgm:constrLst/>
        <dgm:ruleLst/>
      </dgm:layoutNode>
      <dgm:layoutNode name="gear3tx" styleLbl="node1">
        <dgm:varLst>
          <dgm:chMax val="1"/>
          <dgm:bulletEnabled val="1"/>
        </dgm:varLst>
        <dgm:alg type="tx">
          <dgm:param type="txAnchorVertCh" val="mid"/>
        </dgm:alg>
        <dgm:shape xmlns:r="http://schemas.openxmlformats.org/officeDocument/2006/relationships" type="rect" r:blip="" hideGeom="1">
          <dgm:adjLst/>
        </dgm:shape>
        <dgm:presOf axis="self"/>
        <dgm:constrLst>
          <dgm:constr type="tMarg" refType="primFontSz" fact="0.1"/>
          <dgm:constr type="bMarg" refType="primFontSz" fact="0.1"/>
          <dgm:constr type="lMarg" refType="primFontSz" fact="0.1"/>
          <dgm:constr type="rMarg" refType="primFontSz" fact="0.1"/>
        </dgm:constrLst>
        <dgm:ruleLst>
          <dgm:rule type="primFontSz" val="5" fact="NaN" max="NaN"/>
        </dgm:ruleLst>
      </dgm:layoutNode>
      <dgm:layoutNode name="gear3src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layoutNode name="gear3dstNode">
        <dgm:alg type="sp"/>
        <dgm:shape xmlns:r="http://schemas.openxmlformats.org/officeDocument/2006/relationships" type="rect" r:blip="" hideGeom="1">
          <dgm:adjLst/>
        </dgm:shape>
        <dgm:presOf axis="self"/>
        <dgm:constrLst/>
        <dgm:ruleLst/>
      </dgm:layoutNode>
      <dgm:choose name="Name13">
        <dgm:if name="Name14" axis="ch" ptType="node" func="cnt" op="gte" val="1">
          <dgm:layoutNode name="gear3ch" styleLbl="fgAcc1">
            <dgm:varLst>
              <dgm:chMax val="0"/>
              <dgm:bulletEnabled val="1"/>
            </dgm:varLst>
            <dgm:alg type="tx">
              <dgm:param type="stBulletLvl" val="1"/>
            </dgm:alg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des" ptType="node"/>
            <dgm:constrLst>
              <dgm:constr type="tMarg" refType="primFontSz" fact="0.3"/>
              <dgm:constr type="bMarg" refType="primFontSz" fact="0.3"/>
              <dgm:constr type="lMarg" refType="primFontSz" fact="0.3"/>
              <dgm:constr type="rMarg" refType="primFontSz" fact="0.3"/>
            </dgm:constrLst>
            <dgm:ruleLst>
              <dgm:rule type="primFontSz" val="5" fact="NaN" max="NaN"/>
            </dgm:ruleLst>
          </dgm:layoutNode>
        </dgm:if>
        <dgm:else name="Name15"/>
      </dgm:choose>
    </dgm:forEach>
    <dgm:forEach name="Name16" axis="ch" ptType="sibTrans" hideLastTrans="0" cnt="1">
      <dgm:layoutNode name="connector1" styleLbl="sibTrans2D1">
        <dgm:alg type="conn">
          <dgm:param type="connRout" val="curve"/>
          <dgm:param type="srcNode" val="gear1srcNode"/>
          <dgm:param type="dstNode" val="gear1dstNode"/>
          <dgm:param type="begPts" val="midR"/>
          <dgm:param type="endPts" val="tCtr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  <dgm:forEach name="Name17" axis="ch" ptType="sibTrans" hideLastTrans="0" st="2" cnt="1">
      <dgm:layoutNode name="connector2" styleLbl="sibTrans2D1">
        <dgm:alg type="conn">
          <dgm:param type="connRout" val="curve"/>
          <dgm:param type="srcNode" val="gear2srcNode"/>
          <dgm:param type="dstNode" val="gear2dstNode"/>
          <dgm:param type="begPts" val="midL"/>
          <dgm:param type="endPts" val="midL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  <dgm:forEach name="Name18" axis="ch" ptType="sibTrans" hideLastTrans="0" st="3" cnt="1">
      <dgm:layoutNode name="connector3" styleLbl="sibTrans2D1">
        <dgm:alg type="conn">
          <dgm:param type="connRout" val="curve"/>
          <dgm:param type="srcNode" val="gear3srcNode"/>
          <dgm:param type="dstNode" val="gear3dstNode"/>
          <dgm:param type="begPts" val="midL"/>
          <dgm:param type="endPts" val="midL"/>
        </dgm:alg>
        <dgm:shape xmlns:r="http://schemas.openxmlformats.org/officeDocument/2006/relationships" type="conn" r:blip="">
          <dgm:adjLst/>
        </dgm:shape>
        <dgm:presOf axis="self"/>
        <dgm:constrLst>
          <dgm:constr type="w" val="10"/>
          <dgm:constr type="h" val="10"/>
          <dgm:constr type="begPad"/>
          <dgm:constr type="endPad"/>
        </dgm:constrLst>
        <dgm:ruleLst/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2331</Words>
  <Characters>13293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29</cp:revision>
  <dcterms:created xsi:type="dcterms:W3CDTF">2012-10-26T12:13:00Z</dcterms:created>
  <dcterms:modified xsi:type="dcterms:W3CDTF">2012-12-12T13:46:00Z</dcterms:modified>
</cp:coreProperties>
</file>