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0" w:type="auto"/>
        <w:tblLook w:val="04A0"/>
      </w:tblPr>
      <w:tblGrid>
        <w:gridCol w:w="1315"/>
        <w:gridCol w:w="3713"/>
        <w:gridCol w:w="4543"/>
      </w:tblGrid>
      <w:tr w:rsidR="003661AB" w:rsidRPr="00DD53BF" w:rsidTr="003661AB">
        <w:tc>
          <w:tcPr>
            <w:tcW w:w="1315" w:type="dxa"/>
          </w:tcPr>
          <w:p w:rsidR="003661AB" w:rsidRPr="00DD53BF" w:rsidRDefault="003661AB" w:rsidP="00106249">
            <w:pPr>
              <w:jc w:val="both"/>
              <w:rPr>
                <w:rFonts w:ascii="Times New Roman" w:hAnsi="Times New Roman" w:cs="Times New Roman"/>
                <w:sz w:val="28"/>
                <w:szCs w:val="28"/>
              </w:rPr>
            </w:pPr>
            <w:r w:rsidRPr="00DD53BF">
              <w:rPr>
                <w:rFonts w:ascii="Times New Roman" w:hAnsi="Times New Roman" w:cs="Times New Roman"/>
                <w:sz w:val="28"/>
                <w:szCs w:val="28"/>
              </w:rPr>
              <w:t>1 семестр</w:t>
            </w:r>
          </w:p>
        </w:tc>
        <w:tc>
          <w:tcPr>
            <w:tcW w:w="3713" w:type="dxa"/>
          </w:tcPr>
          <w:p w:rsidR="003661AB" w:rsidRPr="00DD53BF" w:rsidRDefault="003661AB" w:rsidP="00106249">
            <w:pPr>
              <w:jc w:val="both"/>
              <w:rPr>
                <w:rFonts w:ascii="Times New Roman" w:hAnsi="Times New Roman" w:cs="Times New Roman"/>
                <w:sz w:val="28"/>
                <w:szCs w:val="28"/>
              </w:rPr>
            </w:pPr>
            <w:r w:rsidRPr="00DD53BF">
              <w:rPr>
                <w:rFonts w:ascii="Times New Roman" w:hAnsi="Times New Roman" w:cs="Times New Roman"/>
                <w:sz w:val="28"/>
                <w:szCs w:val="28"/>
              </w:rPr>
              <w:t>Дата ______________________</w:t>
            </w:r>
          </w:p>
        </w:tc>
        <w:tc>
          <w:tcPr>
            <w:tcW w:w="4543" w:type="dxa"/>
          </w:tcPr>
          <w:p w:rsidR="003661AB" w:rsidRPr="00DD53BF" w:rsidRDefault="003661AB" w:rsidP="00106249">
            <w:pPr>
              <w:jc w:val="both"/>
              <w:rPr>
                <w:rFonts w:ascii="Times New Roman" w:hAnsi="Times New Roman" w:cs="Times New Roman"/>
                <w:sz w:val="28"/>
                <w:szCs w:val="28"/>
              </w:rPr>
            </w:pPr>
            <w:r w:rsidRPr="00DD53BF">
              <w:rPr>
                <w:rFonts w:ascii="Times New Roman" w:hAnsi="Times New Roman" w:cs="Times New Roman"/>
                <w:sz w:val="28"/>
                <w:szCs w:val="28"/>
              </w:rPr>
              <w:t>Класс ____________________________</w:t>
            </w:r>
          </w:p>
          <w:p w:rsidR="003661AB" w:rsidRPr="00DD53BF" w:rsidRDefault="003661AB" w:rsidP="00106249">
            <w:pPr>
              <w:jc w:val="both"/>
              <w:rPr>
                <w:rFonts w:ascii="Times New Roman" w:hAnsi="Times New Roman" w:cs="Times New Roman"/>
                <w:sz w:val="28"/>
                <w:szCs w:val="28"/>
              </w:rPr>
            </w:pPr>
          </w:p>
        </w:tc>
      </w:tr>
    </w:tbl>
    <w:p w:rsidR="003661AB" w:rsidRPr="00416316" w:rsidRDefault="003661AB" w:rsidP="003661AB">
      <w:pPr>
        <w:shd w:val="clear" w:color="auto" w:fill="FFFFFF"/>
        <w:spacing w:after="0" w:line="240" w:lineRule="auto"/>
        <w:ind w:left="173"/>
        <w:jc w:val="center"/>
        <w:rPr>
          <w:rFonts w:ascii="Times New Roman" w:eastAsia="Calibri" w:hAnsi="Times New Roman" w:cs="Times New Roman"/>
          <w:b/>
          <w:sz w:val="28"/>
          <w:szCs w:val="28"/>
          <w:u w:val="single"/>
          <w:lang w:val="uk-UA"/>
        </w:rPr>
      </w:pPr>
      <w:r>
        <w:rPr>
          <w:rFonts w:ascii="Times New Roman" w:eastAsia="Calibri" w:hAnsi="Times New Roman" w:cs="Times New Roman"/>
          <w:b/>
          <w:sz w:val="28"/>
          <w:szCs w:val="28"/>
          <w:u w:val="single"/>
          <w:lang w:val="uk-UA"/>
        </w:rPr>
        <w:t>РОЗДІЛ 1. ПРОСТІР</w:t>
      </w:r>
      <w:r w:rsidRPr="00416316">
        <w:rPr>
          <w:rFonts w:ascii="Times New Roman" w:eastAsia="Calibri" w:hAnsi="Times New Roman" w:cs="Times New Roman"/>
          <w:b/>
          <w:vanish/>
          <w:sz w:val="28"/>
          <w:szCs w:val="28"/>
          <w:u w:val="single"/>
          <w:lang w:val="uk-UA"/>
        </w:rPr>
        <w:t>|простір-час|</w:t>
      </w:r>
      <w:r w:rsidRPr="00416316">
        <w:rPr>
          <w:rFonts w:ascii="Times New Roman" w:eastAsia="Calibri" w:hAnsi="Times New Roman" w:cs="Times New Roman"/>
          <w:b/>
          <w:sz w:val="28"/>
          <w:szCs w:val="28"/>
          <w:u w:val="single"/>
          <w:lang w:val="uk-UA"/>
        </w:rPr>
        <w:t xml:space="preserve"> І ОБ'ЄМНО-ПРОСТОРОВА ФОРМА</w:t>
      </w:r>
    </w:p>
    <w:p w:rsidR="003661AB" w:rsidRDefault="003661AB" w:rsidP="003661AB">
      <w:pPr>
        <w:shd w:val="clear" w:color="auto" w:fill="FFFFFF"/>
        <w:spacing w:after="0" w:line="240" w:lineRule="auto"/>
        <w:ind w:right="10" w:firstLine="77"/>
        <w:jc w:val="center"/>
        <w:rPr>
          <w:b/>
          <w:sz w:val="24"/>
          <w:szCs w:val="24"/>
          <w:lang w:val="uk-UA"/>
        </w:rPr>
      </w:pPr>
      <w:r w:rsidRPr="00D70AA7">
        <w:rPr>
          <w:rFonts w:ascii="Times New Roman" w:hAnsi="Times New Roman" w:cs="Times New Roman"/>
          <w:sz w:val="28"/>
          <w:szCs w:val="28"/>
          <w:lang w:val="uk-UA"/>
        </w:rPr>
        <w:t xml:space="preserve"> </w:t>
      </w:r>
      <w:r w:rsidRPr="00416316">
        <w:rPr>
          <w:rFonts w:ascii="Times New Roman" w:eastAsia="Calibri" w:hAnsi="Times New Roman" w:cs="Times New Roman"/>
          <w:b/>
          <w:sz w:val="28"/>
          <w:szCs w:val="28"/>
          <w:lang w:val="uk-UA"/>
        </w:rPr>
        <w:t xml:space="preserve">ТЕМА </w:t>
      </w:r>
      <w:r>
        <w:rPr>
          <w:rFonts w:ascii="Times New Roman" w:eastAsia="Calibri" w:hAnsi="Times New Roman" w:cs="Times New Roman"/>
          <w:b/>
          <w:sz w:val="28"/>
          <w:szCs w:val="28"/>
          <w:lang w:val="uk-UA"/>
        </w:rPr>
        <w:t>2</w:t>
      </w:r>
      <w:r w:rsidRPr="00416316">
        <w:rPr>
          <w:rFonts w:ascii="Times New Roman" w:eastAsia="Calibri" w:hAnsi="Times New Roman" w:cs="Times New Roman"/>
          <w:b/>
          <w:sz w:val="28"/>
          <w:szCs w:val="28"/>
          <w:lang w:val="uk-UA"/>
        </w:rPr>
        <w:t xml:space="preserve">. </w:t>
      </w:r>
      <w:r>
        <w:rPr>
          <w:rFonts w:ascii="Times New Roman" w:eastAsia="Calibri" w:hAnsi="Times New Roman" w:cs="Times New Roman"/>
          <w:b/>
          <w:sz w:val="28"/>
          <w:szCs w:val="28"/>
          <w:lang w:val="uk-UA"/>
        </w:rPr>
        <w:t xml:space="preserve"> </w:t>
      </w:r>
      <w:r w:rsidRPr="00416316">
        <w:rPr>
          <w:rFonts w:ascii="Times New Roman" w:hAnsi="Times New Roman" w:cs="Times New Roman"/>
          <w:b/>
          <w:sz w:val="28"/>
          <w:szCs w:val="28"/>
          <w:lang w:val="uk-UA"/>
        </w:rPr>
        <w:t xml:space="preserve"> </w:t>
      </w:r>
      <w:r>
        <w:rPr>
          <w:b/>
          <w:sz w:val="24"/>
          <w:szCs w:val="24"/>
          <w:lang w:val="uk-UA"/>
        </w:rPr>
        <w:t xml:space="preserve"> </w:t>
      </w:r>
      <w:r w:rsidRPr="00E77E69">
        <w:rPr>
          <w:b/>
          <w:sz w:val="24"/>
          <w:szCs w:val="24"/>
          <w:lang w:val="uk-UA"/>
        </w:rPr>
        <w:t xml:space="preserve"> </w:t>
      </w:r>
      <w:r w:rsidRPr="0037236D">
        <w:rPr>
          <w:rFonts w:ascii="Times New Roman" w:hAnsi="Times New Roman" w:cs="Times New Roman"/>
          <w:b/>
          <w:sz w:val="24"/>
          <w:szCs w:val="24"/>
          <w:lang w:val="uk-UA"/>
        </w:rPr>
        <w:t>ОБ'ЄМНО-ПРОСТОРОВА ФОРМА. АРХІТЕКТУРА І МІСТО.</w:t>
      </w:r>
      <w:r w:rsidRPr="00E77E69">
        <w:rPr>
          <w:b/>
          <w:sz w:val="24"/>
          <w:szCs w:val="24"/>
          <w:lang w:val="uk-UA"/>
        </w:rPr>
        <w:t xml:space="preserve"> </w:t>
      </w:r>
    </w:p>
    <w:p w:rsidR="003661AB" w:rsidRPr="00750E4E" w:rsidRDefault="003661AB" w:rsidP="003661AB">
      <w:pPr>
        <w:spacing w:after="0" w:line="240" w:lineRule="auto"/>
        <w:jc w:val="center"/>
        <w:rPr>
          <w:rFonts w:ascii="Times New Roman" w:hAnsi="Times New Roman" w:cs="Times New Roman"/>
          <w:sz w:val="28"/>
          <w:szCs w:val="28"/>
          <w:lang w:val="uk-UA"/>
        </w:rPr>
      </w:pPr>
      <w:r w:rsidRPr="00750E4E">
        <w:rPr>
          <w:rFonts w:ascii="Times New Roman" w:hAnsi="Times New Roman" w:cs="Times New Roman"/>
          <w:sz w:val="28"/>
          <w:szCs w:val="28"/>
          <w:lang w:val="uk-UA"/>
        </w:rPr>
        <w:t>Урок №9</w:t>
      </w:r>
    </w:p>
    <w:p w:rsidR="003B7C07" w:rsidRDefault="003661AB" w:rsidP="003661AB">
      <w:pPr>
        <w:shd w:val="clear" w:color="auto" w:fill="FFFFFF"/>
        <w:spacing w:after="0" w:line="240" w:lineRule="auto"/>
        <w:jc w:val="center"/>
        <w:rPr>
          <w:rFonts w:ascii="Times New Roman" w:hAnsi="Times New Roman" w:cs="Times New Roman"/>
          <w:b/>
          <w:sz w:val="28"/>
          <w:szCs w:val="28"/>
          <w:lang w:val="uk-UA"/>
        </w:rPr>
      </w:pPr>
      <w:r w:rsidRPr="00750E4E">
        <w:rPr>
          <w:rFonts w:ascii="Times New Roman" w:hAnsi="Times New Roman" w:cs="Times New Roman"/>
          <w:b/>
          <w:sz w:val="28"/>
          <w:szCs w:val="28"/>
          <w:lang w:val="uk-UA"/>
        </w:rPr>
        <w:t>Архітектурні стилі.</w:t>
      </w:r>
    </w:p>
    <w:p w:rsidR="003661AB" w:rsidRPr="00750E4E" w:rsidRDefault="003661AB" w:rsidP="003661AB">
      <w:pPr>
        <w:shd w:val="clear" w:color="auto" w:fill="FFFFFF"/>
        <w:spacing w:after="0" w:line="240" w:lineRule="auto"/>
        <w:jc w:val="center"/>
        <w:rPr>
          <w:rFonts w:ascii="Times New Roman" w:hAnsi="Times New Roman" w:cs="Times New Roman"/>
          <w:b/>
          <w:i/>
          <w:color w:val="00B050"/>
          <w:sz w:val="28"/>
          <w:szCs w:val="28"/>
          <w:lang w:val="uk-UA"/>
        </w:rPr>
      </w:pPr>
      <w:r w:rsidRPr="00750E4E">
        <w:rPr>
          <w:rFonts w:ascii="Times New Roman" w:hAnsi="Times New Roman" w:cs="Times New Roman"/>
          <w:b/>
          <w:i/>
          <w:color w:val="00B050"/>
          <w:sz w:val="28"/>
          <w:szCs w:val="28"/>
          <w:lang w:val="uk-UA"/>
        </w:rPr>
        <w:t>Виконання ескізу котеджу.</w:t>
      </w:r>
    </w:p>
    <w:p w:rsidR="003661AB" w:rsidRDefault="003661AB" w:rsidP="003661AB">
      <w:pPr>
        <w:spacing w:after="0" w:line="240" w:lineRule="auto"/>
        <w:ind w:left="1985" w:hanging="1843"/>
        <w:jc w:val="both"/>
        <w:rPr>
          <w:rFonts w:ascii="Times New Roman" w:hAnsi="Times New Roman" w:cs="Times New Roman"/>
          <w:sz w:val="28"/>
          <w:szCs w:val="28"/>
          <w:lang w:val="uk-UA"/>
        </w:rPr>
      </w:pPr>
      <w:r w:rsidRPr="00BF2D15">
        <w:rPr>
          <w:rFonts w:ascii="Times New Roman" w:hAnsi="Times New Roman" w:cs="Times New Roman"/>
          <w:b/>
          <w:sz w:val="28"/>
          <w:szCs w:val="28"/>
          <w:u w:val="single"/>
          <w:lang w:val="uk-UA"/>
        </w:rPr>
        <w:t>Мета уроку:</w:t>
      </w:r>
      <w:r>
        <w:rPr>
          <w:rFonts w:ascii="Times New Roman" w:hAnsi="Times New Roman" w:cs="Times New Roman"/>
          <w:sz w:val="28"/>
          <w:szCs w:val="28"/>
          <w:lang w:val="uk-UA"/>
        </w:rPr>
        <w:t xml:space="preserve">  1. Ознайомити з поняттям «архітектурний стиль»;</w:t>
      </w:r>
    </w:p>
    <w:p w:rsidR="003661AB" w:rsidRDefault="003661AB" w:rsidP="003661AB">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2.навчити виділяти ознаки, що характеризують той чи інший стилі;</w:t>
      </w:r>
    </w:p>
    <w:p w:rsidR="003661AB" w:rsidRDefault="003661AB" w:rsidP="003661AB">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3. дати загальне уявлення про основні європейські стилі;</w:t>
      </w:r>
    </w:p>
    <w:p w:rsidR="003661AB" w:rsidRDefault="003661AB" w:rsidP="003661AB">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4. учити сприймати архітектурну споруду як єдність зовнішнього та внутрішнього;</w:t>
      </w:r>
    </w:p>
    <w:p w:rsidR="003661AB" w:rsidRPr="0052405C" w:rsidRDefault="003661AB" w:rsidP="003661AB">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5. дати елементарні знання про архітектурні креслення ( план, фасад)</w:t>
      </w:r>
    </w:p>
    <w:p w:rsidR="003661AB" w:rsidRPr="006571AB" w:rsidRDefault="003661AB" w:rsidP="003661AB">
      <w:pPr>
        <w:spacing w:after="0" w:line="240" w:lineRule="auto"/>
        <w:ind w:left="1985" w:hanging="184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6571AB">
        <w:rPr>
          <w:rFonts w:ascii="Times New Roman" w:hAnsi="Times New Roman" w:cs="Times New Roman"/>
          <w:b/>
          <w:sz w:val="28"/>
          <w:szCs w:val="28"/>
          <w:u w:val="single"/>
          <w:lang w:val="uk-UA"/>
        </w:rPr>
        <w:t xml:space="preserve">Обладнання: </w:t>
      </w:r>
      <w:r w:rsidRPr="006571AB">
        <w:rPr>
          <w:rFonts w:ascii="Times New Roman" w:hAnsi="Times New Roman" w:cs="Times New Roman"/>
          <w:i/>
          <w:sz w:val="28"/>
          <w:szCs w:val="28"/>
          <w:lang w:val="uk-UA"/>
        </w:rPr>
        <w:t>матеріали:</w:t>
      </w:r>
      <w:r w:rsidRPr="006571AB">
        <w:rPr>
          <w:rFonts w:ascii="Times New Roman" w:hAnsi="Times New Roman" w:cs="Times New Roman"/>
          <w:sz w:val="28"/>
          <w:szCs w:val="28"/>
          <w:lang w:val="uk-UA"/>
        </w:rPr>
        <w:t xml:space="preserve">  альбом для малювання; простий і кольорові олівці; гумка;</w:t>
      </w:r>
    </w:p>
    <w:p w:rsidR="003661AB" w:rsidRPr="006571AB" w:rsidRDefault="003661AB" w:rsidP="003661AB">
      <w:pPr>
        <w:spacing w:after="0" w:line="240" w:lineRule="auto"/>
        <w:ind w:left="1985" w:hanging="1843"/>
        <w:jc w:val="both"/>
        <w:rPr>
          <w:rFonts w:ascii="Times New Roman" w:hAnsi="Times New Roman" w:cs="Times New Roman"/>
          <w:sz w:val="28"/>
          <w:szCs w:val="28"/>
          <w:lang w:val="uk-UA"/>
        </w:rPr>
      </w:pPr>
      <w:r w:rsidRPr="006571AB">
        <w:rPr>
          <w:rFonts w:ascii="Times New Roman" w:hAnsi="Times New Roman" w:cs="Times New Roman"/>
          <w:sz w:val="28"/>
          <w:szCs w:val="28"/>
          <w:lang w:val="uk-UA"/>
        </w:rPr>
        <w:t xml:space="preserve">                      </w:t>
      </w:r>
      <w:r w:rsidRPr="006571AB">
        <w:rPr>
          <w:rFonts w:ascii="Times New Roman" w:hAnsi="Times New Roman" w:cs="Times New Roman"/>
          <w:i/>
          <w:sz w:val="28"/>
          <w:szCs w:val="28"/>
          <w:lang w:val="uk-UA"/>
        </w:rPr>
        <w:t>зоровий ряд:</w:t>
      </w:r>
      <w:r w:rsidRPr="006571AB">
        <w:rPr>
          <w:rFonts w:ascii="Times New Roman" w:hAnsi="Times New Roman" w:cs="Times New Roman"/>
          <w:sz w:val="28"/>
          <w:szCs w:val="28"/>
          <w:lang w:val="uk-UA"/>
        </w:rPr>
        <w:t xml:space="preserve"> навчальні плакати і фотографії різних </w:t>
      </w:r>
      <w:r>
        <w:rPr>
          <w:rFonts w:ascii="Times New Roman" w:hAnsi="Times New Roman" w:cs="Times New Roman"/>
          <w:sz w:val="28"/>
          <w:szCs w:val="28"/>
          <w:lang w:val="uk-UA"/>
        </w:rPr>
        <w:t>стилів</w:t>
      </w:r>
      <w:r w:rsidRPr="006571AB">
        <w:rPr>
          <w:rFonts w:ascii="Times New Roman" w:hAnsi="Times New Roman" w:cs="Times New Roman"/>
          <w:sz w:val="28"/>
          <w:szCs w:val="28"/>
          <w:lang w:val="uk-UA"/>
        </w:rPr>
        <w:t xml:space="preserve"> архітектурних споруд;</w:t>
      </w:r>
    </w:p>
    <w:p w:rsidR="003661AB" w:rsidRPr="006571AB" w:rsidRDefault="003661AB" w:rsidP="003661AB">
      <w:pPr>
        <w:spacing w:after="0" w:line="240" w:lineRule="auto"/>
        <w:ind w:left="1985" w:hanging="1843"/>
        <w:jc w:val="both"/>
        <w:rPr>
          <w:rFonts w:ascii="Times New Roman" w:hAnsi="Times New Roman" w:cs="Times New Roman"/>
          <w:b/>
          <w:i/>
          <w:color w:val="002060"/>
          <w:sz w:val="28"/>
          <w:szCs w:val="28"/>
          <w:lang w:val="uk-UA"/>
        </w:rPr>
      </w:pPr>
      <w:r w:rsidRPr="006571AB">
        <w:rPr>
          <w:rFonts w:ascii="Times New Roman" w:hAnsi="Times New Roman" w:cs="Times New Roman"/>
          <w:b/>
          <w:i/>
          <w:color w:val="002060"/>
          <w:sz w:val="28"/>
          <w:szCs w:val="28"/>
          <w:lang w:val="uk-UA"/>
        </w:rPr>
        <w:t>Вузлики на пам'ять:</w:t>
      </w:r>
    </w:p>
    <w:p w:rsidR="003661AB" w:rsidRPr="009A5563" w:rsidRDefault="003661AB" w:rsidP="003661AB">
      <w:pPr>
        <w:pStyle w:val="a4"/>
        <w:numPr>
          <w:ilvl w:val="0"/>
          <w:numId w:val="4"/>
        </w:numPr>
        <w:shd w:val="clear" w:color="auto" w:fill="FFFFFF"/>
        <w:spacing w:after="0" w:line="240" w:lineRule="auto"/>
        <w:jc w:val="both"/>
        <w:rPr>
          <w:rFonts w:ascii="Times New Roman" w:hAnsi="Times New Roman" w:cs="Times New Roman"/>
          <w:sz w:val="28"/>
          <w:lang w:val="uk-UA"/>
        </w:rPr>
      </w:pPr>
      <w:r>
        <w:rPr>
          <w:rFonts w:ascii="Times New Roman" w:hAnsi="Times New Roman" w:cs="Times New Roman"/>
          <w:b/>
          <w:i/>
          <w:color w:val="002060"/>
          <w:sz w:val="28"/>
          <w:szCs w:val="28"/>
          <w:lang w:val="uk-UA"/>
        </w:rPr>
        <w:t xml:space="preserve">Симетрія </w:t>
      </w:r>
      <w:r w:rsidRPr="009A5563">
        <w:rPr>
          <w:rFonts w:ascii="Times New Roman" w:hAnsi="Times New Roman" w:cs="Times New Roman"/>
          <w:sz w:val="28"/>
          <w:szCs w:val="28"/>
          <w:lang w:val="uk-UA"/>
        </w:rPr>
        <w:t>– розміщення частин предмету у просторі, коли одна половина є дзеркальним відображенням іншої.</w:t>
      </w:r>
    </w:p>
    <w:p w:rsidR="003661AB" w:rsidRPr="009A5563" w:rsidRDefault="003661AB" w:rsidP="003661AB">
      <w:pPr>
        <w:pStyle w:val="a4"/>
        <w:numPr>
          <w:ilvl w:val="0"/>
          <w:numId w:val="4"/>
        </w:numPr>
        <w:shd w:val="clear" w:color="auto" w:fill="FFFFFF"/>
        <w:spacing w:after="0" w:line="240" w:lineRule="auto"/>
        <w:jc w:val="both"/>
        <w:rPr>
          <w:rFonts w:ascii="Times New Roman" w:hAnsi="Times New Roman" w:cs="Times New Roman"/>
          <w:sz w:val="28"/>
          <w:lang w:val="uk-UA"/>
        </w:rPr>
      </w:pPr>
      <w:r>
        <w:rPr>
          <w:rFonts w:ascii="Times New Roman" w:hAnsi="Times New Roman" w:cs="Times New Roman"/>
          <w:b/>
          <w:i/>
          <w:iCs/>
          <w:color w:val="002060"/>
          <w:sz w:val="28"/>
          <w:lang w:val="uk-UA"/>
        </w:rPr>
        <w:t xml:space="preserve">Асиметрія  - </w:t>
      </w:r>
      <w:r w:rsidRPr="009A5563">
        <w:rPr>
          <w:rFonts w:ascii="Times New Roman" w:hAnsi="Times New Roman" w:cs="Times New Roman"/>
          <w:iCs/>
          <w:sz w:val="28"/>
          <w:lang w:val="uk-UA"/>
        </w:rPr>
        <w:t>порушення симетрії</w:t>
      </w:r>
      <w:r>
        <w:rPr>
          <w:rFonts w:ascii="Times New Roman" w:hAnsi="Times New Roman" w:cs="Times New Roman"/>
          <w:iCs/>
          <w:sz w:val="28"/>
          <w:lang w:val="uk-UA"/>
        </w:rPr>
        <w:t>.</w:t>
      </w:r>
    </w:p>
    <w:p w:rsidR="003661AB" w:rsidRDefault="003661AB" w:rsidP="003661AB">
      <w:pPr>
        <w:pStyle w:val="a4"/>
        <w:numPr>
          <w:ilvl w:val="0"/>
          <w:numId w:val="4"/>
        </w:numPr>
        <w:shd w:val="clear" w:color="auto" w:fill="FFFFFF"/>
        <w:spacing w:after="0" w:line="240" w:lineRule="auto"/>
        <w:jc w:val="both"/>
        <w:rPr>
          <w:rFonts w:ascii="Times New Roman" w:hAnsi="Times New Roman" w:cs="Times New Roman"/>
          <w:sz w:val="28"/>
          <w:lang w:val="uk-UA"/>
        </w:rPr>
      </w:pPr>
      <w:r w:rsidRPr="009A5563">
        <w:rPr>
          <w:rFonts w:ascii="Times New Roman" w:hAnsi="Times New Roman" w:cs="Times New Roman"/>
          <w:b/>
          <w:i/>
          <w:color w:val="1F497D" w:themeColor="text2"/>
          <w:sz w:val="28"/>
          <w:lang w:val="uk-UA"/>
        </w:rPr>
        <w:t>Архітектурний стиль</w:t>
      </w:r>
      <w:r>
        <w:rPr>
          <w:rFonts w:ascii="Times New Roman" w:hAnsi="Times New Roman" w:cs="Times New Roman"/>
          <w:sz w:val="28"/>
          <w:lang w:val="uk-UA"/>
        </w:rPr>
        <w:t xml:space="preserve"> – це характерні для кожного часу прийоми побудови планів, об’ємних композицій, використання будівельних матеріалів і конструкцій, типових архітектурних форм й способів  синтезу архітектури з іншими видами мистецтва.</w:t>
      </w:r>
    </w:p>
    <w:p w:rsidR="003661AB" w:rsidRDefault="003661AB" w:rsidP="003661AB">
      <w:pPr>
        <w:pStyle w:val="a4"/>
        <w:numPr>
          <w:ilvl w:val="0"/>
          <w:numId w:val="4"/>
        </w:numPr>
        <w:shd w:val="clear" w:color="auto" w:fill="FFFFFF"/>
        <w:spacing w:after="0" w:line="240" w:lineRule="auto"/>
        <w:jc w:val="both"/>
        <w:rPr>
          <w:rFonts w:ascii="Times New Roman" w:hAnsi="Times New Roman" w:cs="Times New Roman"/>
          <w:sz w:val="28"/>
          <w:lang w:val="uk-UA"/>
        </w:rPr>
      </w:pPr>
      <w:r>
        <w:rPr>
          <w:rFonts w:ascii="Times New Roman" w:hAnsi="Times New Roman" w:cs="Times New Roman"/>
          <w:b/>
          <w:i/>
          <w:color w:val="1F497D" w:themeColor="text2"/>
          <w:sz w:val="28"/>
          <w:lang w:val="uk-UA"/>
        </w:rPr>
        <w:t xml:space="preserve">План </w:t>
      </w:r>
      <w:r>
        <w:rPr>
          <w:rFonts w:ascii="Times New Roman" w:hAnsi="Times New Roman" w:cs="Times New Roman"/>
          <w:sz w:val="28"/>
          <w:lang w:val="uk-UA"/>
        </w:rPr>
        <w:t>– виконане в певному масштабі графічне зображення горизонтальної проекції будинків або комплексу будинків.</w:t>
      </w:r>
    </w:p>
    <w:p w:rsidR="003661AB" w:rsidRPr="009A5563" w:rsidRDefault="003661AB" w:rsidP="003661AB">
      <w:pPr>
        <w:pStyle w:val="a4"/>
        <w:numPr>
          <w:ilvl w:val="0"/>
          <w:numId w:val="4"/>
        </w:numPr>
        <w:shd w:val="clear" w:color="auto" w:fill="FFFFFF"/>
        <w:spacing w:after="0" w:line="240" w:lineRule="auto"/>
        <w:jc w:val="both"/>
        <w:rPr>
          <w:rFonts w:ascii="Times New Roman" w:hAnsi="Times New Roman" w:cs="Times New Roman"/>
          <w:sz w:val="28"/>
          <w:lang w:val="uk-UA"/>
        </w:rPr>
      </w:pPr>
      <w:r>
        <w:rPr>
          <w:rFonts w:ascii="Times New Roman" w:hAnsi="Times New Roman" w:cs="Times New Roman"/>
          <w:b/>
          <w:i/>
          <w:color w:val="1F497D" w:themeColor="text2"/>
          <w:sz w:val="28"/>
          <w:lang w:val="uk-UA"/>
        </w:rPr>
        <w:t xml:space="preserve">Фасад </w:t>
      </w:r>
      <w:r>
        <w:rPr>
          <w:rFonts w:ascii="Times New Roman" w:hAnsi="Times New Roman" w:cs="Times New Roman"/>
          <w:sz w:val="28"/>
          <w:lang w:val="uk-UA"/>
        </w:rPr>
        <w:t>– зовнішній вигляд, зовнішня поверхня лицьового боку будівлі.</w:t>
      </w:r>
    </w:p>
    <w:p w:rsidR="003661AB" w:rsidRDefault="003661AB" w:rsidP="003661AB">
      <w:pPr>
        <w:shd w:val="clear" w:color="auto" w:fill="FFFFFF"/>
        <w:spacing w:after="0" w:line="240" w:lineRule="auto"/>
        <w:ind w:firstLine="709"/>
        <w:jc w:val="both"/>
        <w:rPr>
          <w:rFonts w:ascii="Times New Roman" w:hAnsi="Times New Roman" w:cs="Times New Roman"/>
          <w:b/>
          <w:sz w:val="28"/>
          <w:szCs w:val="28"/>
          <w:lang w:val="uk-UA"/>
        </w:rPr>
      </w:pPr>
      <w:r>
        <w:rPr>
          <w:rFonts w:ascii="Times New Roman" w:hAnsi="Times New Roman" w:cs="Times New Roman"/>
          <w:b/>
          <w:i/>
          <w:iCs/>
          <w:color w:val="002060"/>
          <w:sz w:val="28"/>
          <w:lang w:val="uk-UA"/>
        </w:rPr>
        <w:t xml:space="preserve"> </w:t>
      </w:r>
      <w:r w:rsidRPr="00BF2D15">
        <w:rPr>
          <w:rFonts w:ascii="Times New Roman" w:hAnsi="Times New Roman" w:cs="Times New Roman"/>
          <w:b/>
          <w:sz w:val="28"/>
          <w:szCs w:val="28"/>
          <w:lang w:val="uk-UA"/>
        </w:rPr>
        <w:t>Хід уроку</w:t>
      </w:r>
    </w:p>
    <w:p w:rsidR="003661AB" w:rsidRPr="00EB66BB" w:rsidRDefault="003661AB" w:rsidP="003661AB">
      <w:pPr>
        <w:spacing w:after="0" w:line="240" w:lineRule="auto"/>
        <w:jc w:val="both"/>
        <w:rPr>
          <w:rFonts w:ascii="Times New Roman" w:hAnsi="Times New Roman" w:cs="Times New Roman"/>
          <w:b/>
          <w:sz w:val="28"/>
          <w:szCs w:val="28"/>
          <w:lang w:val="uk-UA"/>
        </w:rPr>
      </w:pPr>
      <w:r w:rsidRPr="00EB66BB">
        <w:rPr>
          <w:rFonts w:ascii="Times New Roman" w:hAnsi="Times New Roman" w:cs="Times New Roman"/>
          <w:b/>
          <w:sz w:val="28"/>
          <w:szCs w:val="28"/>
          <w:lang w:val="uk-UA"/>
        </w:rPr>
        <w:t>І. Організаційний момент</w:t>
      </w:r>
    </w:p>
    <w:p w:rsidR="003661AB" w:rsidRDefault="003661AB" w:rsidP="003661AB">
      <w:pPr>
        <w:spacing w:after="0" w:line="240" w:lineRule="auto"/>
        <w:jc w:val="both"/>
        <w:rPr>
          <w:rFonts w:ascii="Times New Roman" w:hAnsi="Times New Roman" w:cs="Times New Roman"/>
          <w:b/>
          <w:sz w:val="28"/>
          <w:szCs w:val="28"/>
          <w:lang w:val="uk-UA"/>
        </w:rPr>
      </w:pPr>
      <w:r>
        <w:rPr>
          <w:rFonts w:ascii="Times New Roman" w:hAnsi="Times New Roman" w:cs="Times New Roman"/>
          <w:sz w:val="28"/>
          <w:szCs w:val="28"/>
          <w:lang w:val="uk-UA"/>
        </w:rPr>
        <w:t xml:space="preserve"> </w:t>
      </w:r>
      <w:r w:rsidRPr="00BF2D15">
        <w:rPr>
          <w:rFonts w:ascii="Times New Roman" w:hAnsi="Times New Roman" w:cs="Times New Roman"/>
          <w:b/>
          <w:sz w:val="28"/>
          <w:szCs w:val="28"/>
          <w:lang w:val="uk-UA"/>
        </w:rPr>
        <w:t>ІІ. Актуалізація опорних знань.</w:t>
      </w:r>
    </w:p>
    <w:p w:rsidR="003661AB" w:rsidRPr="005D543F" w:rsidRDefault="003661AB" w:rsidP="003661AB">
      <w:pPr>
        <w:pStyle w:val="a4"/>
        <w:spacing w:after="0" w:line="240" w:lineRule="auto"/>
        <w:rPr>
          <w:rFonts w:ascii="Times New Roman" w:eastAsia="Calibri" w:hAnsi="Times New Roman" w:cs="Times New Roman"/>
          <w:b/>
          <w:i/>
          <w:sz w:val="28"/>
          <w:szCs w:val="28"/>
          <w:u w:val="single"/>
          <w:lang w:val="uk-UA"/>
        </w:rPr>
      </w:pPr>
      <w:r w:rsidRPr="005D543F">
        <w:rPr>
          <w:rFonts w:ascii="Times New Roman" w:eastAsia="Calibri" w:hAnsi="Times New Roman" w:cs="Times New Roman"/>
          <w:b/>
          <w:i/>
          <w:sz w:val="28"/>
          <w:szCs w:val="28"/>
          <w:u w:val="single"/>
          <w:lang w:val="uk-UA"/>
        </w:rPr>
        <w:t>Евристична бесіда.</w:t>
      </w:r>
    </w:p>
    <w:p w:rsidR="003661AB" w:rsidRPr="005D543F" w:rsidRDefault="003661AB" w:rsidP="003661AB">
      <w:pPr>
        <w:pStyle w:val="a4"/>
        <w:spacing w:after="0" w:line="240" w:lineRule="auto"/>
        <w:rPr>
          <w:rFonts w:ascii="Times New Roman" w:eastAsia="Calibri" w:hAnsi="Times New Roman" w:cs="Times New Roman"/>
          <w:sz w:val="28"/>
          <w:szCs w:val="28"/>
          <w:lang w:val="uk-UA"/>
        </w:rPr>
      </w:pPr>
      <w:r>
        <w:rPr>
          <w:rFonts w:ascii="Times New Roman" w:hAnsi="Times New Roman" w:cs="Times New Roman"/>
          <w:sz w:val="28"/>
          <w:szCs w:val="28"/>
          <w:lang w:val="uk-UA"/>
        </w:rPr>
        <w:t xml:space="preserve">- </w:t>
      </w:r>
      <w:r w:rsidRPr="005D543F">
        <w:rPr>
          <w:rFonts w:ascii="Times New Roman" w:eastAsia="Calibri" w:hAnsi="Times New Roman" w:cs="Times New Roman"/>
          <w:sz w:val="28"/>
          <w:szCs w:val="28"/>
          <w:lang w:val="uk-UA"/>
        </w:rPr>
        <w:t>Які види мистецтва належать до об’ємно-просторових?</w:t>
      </w:r>
    </w:p>
    <w:p w:rsidR="003661AB" w:rsidRPr="005D543F" w:rsidRDefault="003661AB" w:rsidP="003661AB">
      <w:pPr>
        <w:pStyle w:val="a4"/>
        <w:spacing w:after="0" w:line="240" w:lineRule="auto"/>
        <w:rPr>
          <w:rFonts w:ascii="Times New Roman" w:eastAsia="Calibri" w:hAnsi="Times New Roman" w:cs="Times New Roman"/>
          <w:sz w:val="28"/>
          <w:szCs w:val="28"/>
          <w:lang w:val="uk-UA"/>
        </w:rPr>
      </w:pPr>
      <w:r>
        <w:rPr>
          <w:rFonts w:ascii="Times New Roman" w:hAnsi="Times New Roman" w:cs="Times New Roman"/>
          <w:sz w:val="28"/>
          <w:szCs w:val="28"/>
          <w:lang w:val="uk-UA"/>
        </w:rPr>
        <w:t xml:space="preserve">- </w:t>
      </w:r>
      <w:r w:rsidRPr="005D543F">
        <w:rPr>
          <w:rFonts w:ascii="Times New Roman" w:eastAsia="Calibri" w:hAnsi="Times New Roman" w:cs="Times New Roman"/>
          <w:sz w:val="28"/>
          <w:szCs w:val="28"/>
          <w:lang w:val="uk-UA"/>
        </w:rPr>
        <w:t>Яка роль відводиться архітектурі в житті людини?</w:t>
      </w:r>
    </w:p>
    <w:p w:rsidR="003661AB" w:rsidRPr="005D543F" w:rsidRDefault="003661AB" w:rsidP="003661AB">
      <w:pPr>
        <w:pStyle w:val="a4"/>
        <w:spacing w:after="0" w:line="240" w:lineRule="auto"/>
        <w:rPr>
          <w:rFonts w:ascii="Times New Roman" w:eastAsia="Calibri" w:hAnsi="Times New Roman" w:cs="Times New Roman"/>
          <w:sz w:val="28"/>
          <w:szCs w:val="28"/>
          <w:lang w:val="uk-UA"/>
        </w:rPr>
      </w:pPr>
      <w:r>
        <w:rPr>
          <w:rFonts w:ascii="Times New Roman" w:hAnsi="Times New Roman" w:cs="Times New Roman"/>
          <w:sz w:val="28"/>
          <w:szCs w:val="28"/>
          <w:lang w:val="uk-UA"/>
        </w:rPr>
        <w:t xml:space="preserve">- </w:t>
      </w:r>
      <w:r w:rsidRPr="005D543F">
        <w:rPr>
          <w:rFonts w:ascii="Times New Roman" w:eastAsia="Calibri" w:hAnsi="Times New Roman" w:cs="Times New Roman"/>
          <w:sz w:val="28"/>
          <w:szCs w:val="28"/>
          <w:lang w:val="uk-UA"/>
        </w:rPr>
        <w:t>Які архітектурні споруди вам подобаються найбільше?</w:t>
      </w:r>
    </w:p>
    <w:p w:rsidR="003661AB" w:rsidRPr="005D543F" w:rsidRDefault="003661AB" w:rsidP="003661AB">
      <w:pPr>
        <w:pStyle w:val="a4"/>
        <w:spacing w:after="0" w:line="240" w:lineRule="auto"/>
        <w:rPr>
          <w:rFonts w:ascii="Times New Roman" w:eastAsia="Calibri" w:hAnsi="Times New Roman" w:cs="Times New Roman"/>
          <w:sz w:val="28"/>
          <w:szCs w:val="28"/>
          <w:lang w:val="uk-UA"/>
        </w:rPr>
      </w:pPr>
      <w:r>
        <w:rPr>
          <w:rFonts w:ascii="Times New Roman" w:hAnsi="Times New Roman" w:cs="Times New Roman"/>
          <w:sz w:val="28"/>
          <w:szCs w:val="28"/>
          <w:lang w:val="uk-UA"/>
        </w:rPr>
        <w:t xml:space="preserve">- </w:t>
      </w:r>
      <w:r w:rsidRPr="005D543F">
        <w:rPr>
          <w:rFonts w:ascii="Times New Roman" w:eastAsia="Calibri" w:hAnsi="Times New Roman" w:cs="Times New Roman"/>
          <w:sz w:val="28"/>
          <w:szCs w:val="28"/>
          <w:lang w:val="uk-UA"/>
        </w:rPr>
        <w:t>Що ми розуміємо, коли говоримо, що «архітектура споруди недостатньо виразна, або навпаки, «дуже виразна й красива»?</w:t>
      </w:r>
    </w:p>
    <w:p w:rsidR="003661AB" w:rsidRPr="004D37C5" w:rsidRDefault="003661AB" w:rsidP="003661AB">
      <w:pPr>
        <w:spacing w:after="0" w:line="240" w:lineRule="auto"/>
        <w:jc w:val="both"/>
        <w:rPr>
          <w:rFonts w:ascii="Times New Roman" w:hAnsi="Times New Roman" w:cs="Times New Roman"/>
          <w:b/>
          <w:i/>
          <w:sz w:val="28"/>
          <w:szCs w:val="28"/>
          <w:lang w:val="uk-UA"/>
        </w:rPr>
      </w:pPr>
      <w:r w:rsidRPr="004D37C5">
        <w:rPr>
          <w:rFonts w:ascii="Times New Roman" w:hAnsi="Times New Roman" w:cs="Times New Roman"/>
          <w:b/>
          <w:i/>
          <w:sz w:val="28"/>
          <w:szCs w:val="28"/>
          <w:lang w:val="uk-UA"/>
        </w:rPr>
        <w:t>Продовжить речення:</w:t>
      </w:r>
    </w:p>
    <w:p w:rsidR="003661AB" w:rsidRPr="00944651" w:rsidRDefault="003661AB" w:rsidP="003661AB">
      <w:pPr>
        <w:pStyle w:val="a4"/>
        <w:numPr>
          <w:ilvl w:val="1"/>
          <w:numId w:val="1"/>
        </w:numPr>
        <w:spacing w:after="0" w:line="240" w:lineRule="auto"/>
        <w:jc w:val="both"/>
        <w:rPr>
          <w:rFonts w:ascii="Times New Roman" w:hAnsi="Times New Roman" w:cs="Times New Roman"/>
          <w:sz w:val="28"/>
          <w:szCs w:val="28"/>
          <w:lang w:val="uk-UA"/>
        </w:rPr>
      </w:pPr>
      <w:r w:rsidRPr="00944651">
        <w:rPr>
          <w:rFonts w:ascii="Times New Roman" w:hAnsi="Times New Roman" w:cs="Times New Roman"/>
          <w:sz w:val="28"/>
          <w:szCs w:val="28"/>
          <w:lang w:val="uk-UA"/>
        </w:rPr>
        <w:t>Архітектура – це вид образотворчого мистецтва …</w:t>
      </w:r>
    </w:p>
    <w:p w:rsidR="003661AB" w:rsidRPr="00070829" w:rsidRDefault="003661AB" w:rsidP="003661AB">
      <w:pPr>
        <w:pStyle w:val="a4"/>
        <w:numPr>
          <w:ilvl w:val="1"/>
          <w:numId w:val="1"/>
        </w:numPr>
        <w:tabs>
          <w:tab w:val="clear" w:pos="1440"/>
          <w:tab w:val="num" w:pos="0"/>
        </w:tabs>
        <w:spacing w:after="0" w:line="240" w:lineRule="auto"/>
        <w:ind w:left="0" w:firstLine="1080"/>
        <w:jc w:val="both"/>
        <w:rPr>
          <w:rFonts w:ascii="Times New Roman" w:hAnsi="Times New Roman" w:cs="Times New Roman"/>
          <w:sz w:val="28"/>
          <w:szCs w:val="28"/>
          <w:lang w:val="uk-UA"/>
        </w:rPr>
      </w:pPr>
      <w:r w:rsidRPr="00944651">
        <w:rPr>
          <w:rFonts w:ascii="Times New Roman" w:hAnsi="Times New Roman" w:cs="Times New Roman"/>
          <w:sz w:val="28"/>
          <w:szCs w:val="28"/>
          <w:lang w:val="uk-UA"/>
        </w:rPr>
        <w:t xml:space="preserve"> </w:t>
      </w:r>
      <w:r w:rsidRPr="00070829">
        <w:rPr>
          <w:rFonts w:ascii="Times New Roman" w:eastAsia="Calibri" w:hAnsi="Times New Roman" w:cs="Times New Roman"/>
          <w:sz w:val="28"/>
          <w:szCs w:val="28"/>
          <w:lang w:val="uk-UA"/>
        </w:rPr>
        <w:t xml:space="preserve">За визначенням давньоримського архітектора </w:t>
      </w:r>
      <w:proofErr w:type="spellStart"/>
      <w:r w:rsidRPr="00070829">
        <w:rPr>
          <w:rFonts w:ascii="Times New Roman" w:eastAsia="Calibri" w:hAnsi="Times New Roman" w:cs="Times New Roman"/>
          <w:sz w:val="28"/>
          <w:szCs w:val="28"/>
          <w:lang w:val="uk-UA"/>
        </w:rPr>
        <w:t>Вітрувія</w:t>
      </w:r>
      <w:proofErr w:type="spellEnd"/>
      <w:r w:rsidRPr="00070829">
        <w:rPr>
          <w:rFonts w:ascii="Times New Roman" w:eastAsia="Calibri" w:hAnsi="Times New Roman" w:cs="Times New Roman"/>
          <w:sz w:val="28"/>
          <w:szCs w:val="28"/>
          <w:lang w:val="uk-UA"/>
        </w:rPr>
        <w:t xml:space="preserve"> архітектура базується на трьох «китах»</w:t>
      </w:r>
      <w:r w:rsidRPr="00070829">
        <w:rPr>
          <w:rFonts w:ascii="Times New Roman" w:hAnsi="Times New Roman" w:cs="Times New Roman"/>
          <w:sz w:val="28"/>
          <w:szCs w:val="28"/>
          <w:lang w:val="uk-UA"/>
        </w:rPr>
        <w:t xml:space="preserve">… </w:t>
      </w:r>
      <w:r w:rsidRPr="00070829">
        <w:rPr>
          <w:rFonts w:ascii="Times New Roman" w:eastAsia="Calibri" w:hAnsi="Times New Roman" w:cs="Times New Roman"/>
          <w:sz w:val="28"/>
          <w:szCs w:val="28"/>
          <w:lang w:val="uk-UA"/>
        </w:rPr>
        <w:t xml:space="preserve"> </w:t>
      </w:r>
      <w:r w:rsidRPr="00070829">
        <w:rPr>
          <w:rFonts w:ascii="Times New Roman" w:hAnsi="Times New Roman" w:cs="Times New Roman"/>
          <w:sz w:val="28"/>
          <w:szCs w:val="28"/>
          <w:lang w:val="uk-UA"/>
        </w:rPr>
        <w:t>(</w:t>
      </w:r>
      <w:r w:rsidRPr="00070829">
        <w:rPr>
          <w:rFonts w:ascii="Times New Roman" w:eastAsia="Calibri" w:hAnsi="Times New Roman" w:cs="Times New Roman"/>
          <w:sz w:val="28"/>
          <w:szCs w:val="28"/>
          <w:lang w:val="uk-UA"/>
        </w:rPr>
        <w:t>міцність, корисність, краса</w:t>
      </w:r>
      <w:r w:rsidRPr="00070829">
        <w:rPr>
          <w:rFonts w:ascii="Times New Roman" w:hAnsi="Times New Roman" w:cs="Times New Roman"/>
          <w:sz w:val="28"/>
          <w:szCs w:val="28"/>
          <w:lang w:val="uk-UA"/>
        </w:rPr>
        <w:t>)</w:t>
      </w:r>
      <w:r w:rsidRPr="00070829">
        <w:rPr>
          <w:rFonts w:ascii="Times New Roman" w:eastAsia="Calibri" w:hAnsi="Times New Roman" w:cs="Times New Roman"/>
          <w:sz w:val="28"/>
          <w:szCs w:val="28"/>
          <w:lang w:val="uk-UA"/>
        </w:rPr>
        <w:t>.</w:t>
      </w:r>
    </w:p>
    <w:p w:rsidR="003661AB" w:rsidRDefault="003661AB" w:rsidP="003661AB">
      <w:pPr>
        <w:pStyle w:val="a4"/>
        <w:numPr>
          <w:ilvl w:val="1"/>
          <w:numId w:val="1"/>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Архітектура поділяється на три види, а  саме: …</w:t>
      </w:r>
    </w:p>
    <w:p w:rsidR="003661AB" w:rsidRPr="004D37C5" w:rsidRDefault="003661AB" w:rsidP="003661AB">
      <w:pPr>
        <w:spacing w:after="0" w:line="240" w:lineRule="auto"/>
        <w:jc w:val="both"/>
        <w:rPr>
          <w:rFonts w:ascii="Times New Roman" w:hAnsi="Times New Roman" w:cs="Times New Roman"/>
          <w:b/>
          <w:i/>
          <w:sz w:val="28"/>
          <w:szCs w:val="28"/>
          <w:lang w:val="uk-UA"/>
        </w:rPr>
      </w:pPr>
      <w:r w:rsidRPr="004D37C5">
        <w:rPr>
          <w:rFonts w:ascii="Times New Roman" w:hAnsi="Times New Roman" w:cs="Times New Roman"/>
          <w:b/>
          <w:i/>
          <w:sz w:val="28"/>
          <w:szCs w:val="28"/>
          <w:lang w:val="uk-UA"/>
        </w:rPr>
        <w:lastRenderedPageBreak/>
        <w:t>Розгляньте зразки об’ємних архітектурних споруд та визначить їх вид.</w:t>
      </w:r>
    </w:p>
    <w:p w:rsidR="003661AB" w:rsidRDefault="003661AB" w:rsidP="003661AB">
      <w:pPr>
        <w:pStyle w:val="a4"/>
        <w:spacing w:after="0" w:line="24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ІІІ. </w:t>
      </w:r>
      <w:r w:rsidRPr="006571AB">
        <w:rPr>
          <w:rFonts w:ascii="Times New Roman" w:hAnsi="Times New Roman" w:cs="Times New Roman"/>
          <w:b/>
          <w:sz w:val="28"/>
          <w:szCs w:val="28"/>
          <w:lang w:val="uk-UA"/>
        </w:rPr>
        <w:t>Мотивація навчальної діяльності.</w:t>
      </w:r>
    </w:p>
    <w:p w:rsidR="003661AB" w:rsidRPr="0069527E" w:rsidRDefault="003661AB" w:rsidP="003661AB">
      <w:pPr>
        <w:pStyle w:val="a4"/>
        <w:spacing w:after="0" w:line="240" w:lineRule="auto"/>
        <w:ind w:left="0" w:firstLine="720"/>
        <w:jc w:val="both"/>
        <w:rPr>
          <w:rFonts w:ascii="Times New Roman" w:hAnsi="Times New Roman" w:cs="Times New Roman"/>
          <w:b/>
          <w:sz w:val="28"/>
          <w:szCs w:val="28"/>
          <w:lang w:val="uk-UA"/>
        </w:rPr>
      </w:pPr>
      <w:r w:rsidRPr="0069527E">
        <w:rPr>
          <w:rFonts w:ascii="Times New Roman" w:eastAsia="Calibri" w:hAnsi="Times New Roman" w:cs="Times New Roman"/>
          <w:sz w:val="28"/>
          <w:szCs w:val="28"/>
          <w:lang w:val="uk-UA"/>
        </w:rPr>
        <w:t>Архітектура – один з основних і найдавніших видів мистецтва, галузь людської діяльності, яка виникла на ранніх стадіях розвитку суспільства. Кожна епоха ставила перед архітектурою нові завдання, які визначалися структурою суспільства певного часу, його виробничою основою, географічними умовами, системою релігійних уявлень та іншими чинниками</w:t>
      </w:r>
      <w:r>
        <w:rPr>
          <w:rFonts w:ascii="Times New Roman" w:hAnsi="Times New Roman" w:cs="Times New Roman"/>
          <w:sz w:val="28"/>
          <w:szCs w:val="28"/>
          <w:lang w:val="uk-UA"/>
        </w:rPr>
        <w:t>. Тому існує поняття, що допомагає розібратися у різноманітті архітектури і визначити відмінні риси будівель різних епох. Це поняття – архітектурний стиль.</w:t>
      </w:r>
    </w:p>
    <w:p w:rsidR="003661AB" w:rsidRDefault="003661AB" w:rsidP="003661AB">
      <w:pPr>
        <w:pStyle w:val="a4"/>
        <w:spacing w:after="0" w:line="240" w:lineRule="auto"/>
        <w:jc w:val="both"/>
        <w:rPr>
          <w:rFonts w:ascii="Times New Roman" w:hAnsi="Times New Roman" w:cs="Times New Roman"/>
          <w:b/>
          <w:sz w:val="28"/>
          <w:szCs w:val="28"/>
          <w:lang w:val="uk-UA"/>
        </w:rPr>
      </w:pPr>
      <w:proofErr w:type="gramStart"/>
      <w:r>
        <w:rPr>
          <w:rFonts w:ascii="Times New Roman" w:hAnsi="Times New Roman" w:cs="Times New Roman"/>
          <w:b/>
          <w:sz w:val="28"/>
          <w:szCs w:val="28"/>
          <w:lang w:val="en-US"/>
        </w:rPr>
        <w:t>V</w:t>
      </w:r>
      <w:r>
        <w:rPr>
          <w:rFonts w:ascii="Times New Roman" w:hAnsi="Times New Roman" w:cs="Times New Roman"/>
          <w:b/>
          <w:sz w:val="28"/>
          <w:szCs w:val="28"/>
          <w:lang w:val="uk-UA"/>
        </w:rPr>
        <w:t>І.</w:t>
      </w:r>
      <w:proofErr w:type="gramEnd"/>
      <w:r>
        <w:rPr>
          <w:rFonts w:ascii="Times New Roman" w:hAnsi="Times New Roman" w:cs="Times New Roman"/>
          <w:b/>
          <w:sz w:val="28"/>
          <w:szCs w:val="28"/>
          <w:lang w:val="uk-UA"/>
        </w:rPr>
        <w:t xml:space="preserve"> Оголошення теми уроку.</w:t>
      </w:r>
    </w:p>
    <w:p w:rsidR="003661AB" w:rsidRPr="00070829" w:rsidRDefault="003661AB" w:rsidP="003661AB">
      <w:pPr>
        <w:pStyle w:val="a4"/>
        <w:spacing w:after="0" w:line="240" w:lineRule="auto"/>
        <w:ind w:left="0" w:firstLine="284"/>
        <w:jc w:val="both"/>
        <w:rPr>
          <w:rFonts w:ascii="Times New Roman" w:hAnsi="Times New Roman" w:cs="Times New Roman"/>
          <w:sz w:val="28"/>
          <w:szCs w:val="28"/>
        </w:rPr>
      </w:pPr>
      <w:r>
        <w:rPr>
          <w:rFonts w:ascii="Times New Roman" w:hAnsi="Times New Roman" w:cs="Times New Roman"/>
          <w:sz w:val="28"/>
          <w:szCs w:val="28"/>
          <w:lang w:val="uk-UA"/>
        </w:rPr>
        <w:t xml:space="preserve"> Сьогодні ми ознайомимося з основними архітектурним стилями, визначимо це поняття та створимо ескіз котеджу. </w:t>
      </w:r>
    </w:p>
    <w:p w:rsidR="003661AB" w:rsidRPr="00070829" w:rsidRDefault="003661AB" w:rsidP="003661AB">
      <w:pPr>
        <w:pStyle w:val="a4"/>
        <w:numPr>
          <w:ilvl w:val="0"/>
          <w:numId w:val="2"/>
        </w:numPr>
        <w:spacing w:after="0" w:line="240" w:lineRule="auto"/>
        <w:jc w:val="both"/>
        <w:rPr>
          <w:rFonts w:ascii="Times New Roman" w:hAnsi="Times New Roman" w:cs="Times New Roman"/>
          <w:b/>
          <w:sz w:val="28"/>
          <w:szCs w:val="28"/>
          <w:lang w:val="uk-UA"/>
        </w:rPr>
      </w:pPr>
      <w:r w:rsidRPr="00070829">
        <w:rPr>
          <w:rFonts w:ascii="Times New Roman" w:hAnsi="Times New Roman" w:cs="Times New Roman"/>
          <w:b/>
          <w:sz w:val="28"/>
          <w:szCs w:val="28"/>
          <w:lang w:val="uk-UA"/>
        </w:rPr>
        <w:t xml:space="preserve">Викладення нового навчального матеріалу  </w:t>
      </w:r>
    </w:p>
    <w:p w:rsidR="003661AB" w:rsidRPr="00C62E34" w:rsidRDefault="003661AB" w:rsidP="003661AB">
      <w:pPr>
        <w:spacing w:after="0" w:line="240" w:lineRule="auto"/>
        <w:rPr>
          <w:rFonts w:ascii="Times New Roman" w:hAnsi="Times New Roman"/>
          <w:b/>
          <w:i/>
          <w:sz w:val="28"/>
          <w:szCs w:val="28"/>
          <w:u w:val="single"/>
          <w:lang w:val="uk-UA"/>
        </w:rPr>
      </w:pPr>
      <w:r w:rsidRPr="00C62E34">
        <w:rPr>
          <w:rFonts w:ascii="Times New Roman" w:hAnsi="Times New Roman"/>
          <w:b/>
          <w:i/>
          <w:sz w:val="28"/>
          <w:szCs w:val="28"/>
          <w:u w:val="single"/>
          <w:lang w:val="uk-UA"/>
        </w:rPr>
        <w:t>Розповідь учителя з елементами бесіди.</w:t>
      </w:r>
    </w:p>
    <w:p w:rsidR="003661AB" w:rsidRPr="00C62E34" w:rsidRDefault="003661AB" w:rsidP="003661AB">
      <w:pPr>
        <w:pStyle w:val="a4"/>
        <w:spacing w:after="0" w:line="240" w:lineRule="auto"/>
        <w:ind w:left="0" w:firstLine="567"/>
        <w:jc w:val="both"/>
        <w:rPr>
          <w:rFonts w:ascii="Times New Roman" w:hAnsi="Times New Roman"/>
          <w:b/>
          <w:sz w:val="28"/>
          <w:szCs w:val="28"/>
          <w:lang w:val="uk-UA"/>
        </w:rPr>
      </w:pPr>
      <w:r w:rsidRPr="00C62E34">
        <w:rPr>
          <w:rFonts w:ascii="Times New Roman" w:hAnsi="Times New Roman"/>
          <w:b/>
          <w:sz w:val="28"/>
          <w:szCs w:val="28"/>
          <w:lang w:val="uk-UA"/>
        </w:rPr>
        <w:t>Романський стиль</w:t>
      </w:r>
    </w:p>
    <w:p w:rsidR="003661AB" w:rsidRDefault="003661AB" w:rsidP="003661AB">
      <w:pPr>
        <w:pStyle w:val="a4"/>
        <w:spacing w:after="0" w:line="240" w:lineRule="auto"/>
        <w:ind w:left="0" w:firstLine="567"/>
        <w:jc w:val="both"/>
        <w:rPr>
          <w:rFonts w:ascii="Times New Roman" w:hAnsi="Times New Roman"/>
          <w:sz w:val="28"/>
          <w:szCs w:val="28"/>
          <w:lang w:val="uk-UA"/>
        </w:rPr>
      </w:pPr>
      <w:r w:rsidRPr="00C62E34">
        <w:rPr>
          <w:rFonts w:ascii="Times New Roman" w:hAnsi="Times New Roman"/>
          <w:sz w:val="28"/>
          <w:szCs w:val="28"/>
          <w:lang w:val="uk-UA"/>
        </w:rPr>
        <w:t>Романський стиль</w:t>
      </w:r>
      <w:r>
        <w:rPr>
          <w:rFonts w:ascii="Times New Roman" w:hAnsi="Times New Roman"/>
          <w:b/>
          <w:sz w:val="28"/>
          <w:szCs w:val="28"/>
          <w:lang w:val="uk-UA"/>
        </w:rPr>
        <w:t xml:space="preserve"> </w:t>
      </w:r>
      <w:r>
        <w:rPr>
          <w:rFonts w:ascii="Times New Roman" w:hAnsi="Times New Roman"/>
          <w:sz w:val="28"/>
          <w:szCs w:val="28"/>
          <w:lang w:val="uk-UA"/>
        </w:rPr>
        <w:t xml:space="preserve"> панував у західноєвропейському мистецтві Х</w:t>
      </w:r>
      <w:r>
        <w:rPr>
          <w:rFonts w:ascii="Times New Roman" w:hAnsi="Times New Roman"/>
          <w:sz w:val="28"/>
          <w:szCs w:val="28"/>
        </w:rPr>
        <w:t>-</w:t>
      </w:r>
      <w:r>
        <w:rPr>
          <w:rFonts w:ascii="Times New Roman" w:hAnsi="Times New Roman"/>
          <w:sz w:val="28"/>
          <w:szCs w:val="28"/>
          <w:lang w:val="en-US"/>
        </w:rPr>
        <w:t>XIII</w:t>
      </w:r>
      <w:r>
        <w:rPr>
          <w:rFonts w:ascii="Times New Roman" w:hAnsi="Times New Roman"/>
          <w:sz w:val="28"/>
          <w:szCs w:val="28"/>
          <w:lang w:val="uk-UA"/>
        </w:rPr>
        <w:t xml:space="preserve"> століть. Назва стилю походить від латинського слова </w:t>
      </w:r>
      <w:proofErr w:type="spellStart"/>
      <w:r>
        <w:rPr>
          <w:rFonts w:ascii="Times New Roman" w:hAnsi="Times New Roman"/>
          <w:sz w:val="28"/>
          <w:szCs w:val="28"/>
          <w:lang w:val="en-US"/>
        </w:rPr>
        <w:t>romanus</w:t>
      </w:r>
      <w:proofErr w:type="spellEnd"/>
      <w:r>
        <w:rPr>
          <w:rFonts w:ascii="Times New Roman" w:hAnsi="Times New Roman"/>
          <w:sz w:val="28"/>
          <w:szCs w:val="28"/>
          <w:lang w:val="uk-UA"/>
        </w:rPr>
        <w:t xml:space="preserve"> – римський. Романські споруди відрізнялися монументальністю конструкцій, широким застосуванням напівкруглих арок і склепінь, які спираються  на колони. Основними будівлями романського періоду стали храм-фортеця та замок-фортеця, для яких характерними є лаконічні геометричні форми, товсті стіни, маленькі вікна. Архітектуру романського стилю називають «духовністю, втіленою в камінні».</w:t>
      </w:r>
    </w:p>
    <w:p w:rsidR="003661AB" w:rsidRDefault="003661AB" w:rsidP="003661AB">
      <w:pPr>
        <w:spacing w:after="0" w:line="240" w:lineRule="auto"/>
        <w:ind w:firstLine="567"/>
        <w:jc w:val="both"/>
        <w:rPr>
          <w:rFonts w:ascii="Times New Roman" w:hAnsi="Times New Roman"/>
          <w:i/>
          <w:sz w:val="28"/>
          <w:szCs w:val="28"/>
          <w:u w:val="single"/>
          <w:lang w:val="uk-UA"/>
        </w:rPr>
      </w:pPr>
      <w:r w:rsidRPr="00C62E34">
        <w:rPr>
          <w:rFonts w:ascii="Times New Roman" w:hAnsi="Times New Roman"/>
          <w:i/>
          <w:sz w:val="28"/>
          <w:szCs w:val="28"/>
          <w:u w:val="single"/>
          <w:lang w:val="uk-UA"/>
        </w:rPr>
        <w:t xml:space="preserve">Демонстрація об’єктів архітектури романського стилю. </w:t>
      </w:r>
    </w:p>
    <w:p w:rsidR="003661AB" w:rsidRPr="00C62E34" w:rsidRDefault="003661AB" w:rsidP="003661AB">
      <w:pPr>
        <w:spacing w:after="0" w:line="240" w:lineRule="auto"/>
        <w:rPr>
          <w:rFonts w:ascii="Times New Roman" w:hAnsi="Times New Roman"/>
          <w:i/>
          <w:sz w:val="28"/>
          <w:szCs w:val="28"/>
          <w:u w:val="single"/>
          <w:lang w:val="uk-UA"/>
        </w:rPr>
      </w:pPr>
      <w:r>
        <w:rPr>
          <w:rFonts w:ascii="Times New Roman" w:hAnsi="Times New Roman"/>
          <w:i/>
          <w:noProof/>
          <w:sz w:val="28"/>
          <w:szCs w:val="28"/>
          <w:u w:val="single"/>
          <w:lang w:eastAsia="ru-RU"/>
        </w:rPr>
        <w:drawing>
          <wp:inline distT="0" distB="0" distL="0" distR="0">
            <wp:extent cx="2228850" cy="1783080"/>
            <wp:effectExtent l="19050" t="0" r="0" b="0"/>
            <wp:docPr id="10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cstate="print"/>
                    <a:srcRect/>
                    <a:stretch>
                      <a:fillRect/>
                    </a:stretch>
                  </pic:blipFill>
                  <pic:spPr bwMode="auto">
                    <a:xfrm>
                      <a:off x="0" y="0"/>
                      <a:ext cx="2228493" cy="1782794"/>
                    </a:xfrm>
                    <a:prstGeom prst="rect">
                      <a:avLst/>
                    </a:prstGeom>
                    <a:noFill/>
                    <a:ln w="9525">
                      <a:noFill/>
                      <a:miter lim="800000"/>
                      <a:headEnd/>
                      <a:tailEnd/>
                    </a:ln>
                  </pic:spPr>
                </pic:pic>
              </a:graphicData>
            </a:graphic>
          </wp:inline>
        </w:drawing>
      </w:r>
      <w:r>
        <w:rPr>
          <w:rFonts w:ascii="Times New Roman" w:hAnsi="Times New Roman"/>
          <w:i/>
          <w:noProof/>
          <w:sz w:val="28"/>
          <w:szCs w:val="28"/>
          <w:u w:val="single"/>
          <w:lang w:eastAsia="ru-RU"/>
        </w:rPr>
        <w:drawing>
          <wp:inline distT="0" distB="0" distL="0" distR="0">
            <wp:extent cx="1327309" cy="1723778"/>
            <wp:effectExtent l="19050" t="0" r="6191" b="0"/>
            <wp:docPr id="10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srcRect/>
                    <a:stretch>
                      <a:fillRect/>
                    </a:stretch>
                  </pic:blipFill>
                  <pic:spPr bwMode="auto">
                    <a:xfrm>
                      <a:off x="0" y="0"/>
                      <a:ext cx="1327070" cy="1723467"/>
                    </a:xfrm>
                    <a:prstGeom prst="rect">
                      <a:avLst/>
                    </a:prstGeom>
                    <a:noFill/>
                    <a:ln w="9525">
                      <a:noFill/>
                      <a:miter lim="800000"/>
                      <a:headEnd/>
                      <a:tailEnd/>
                    </a:ln>
                  </pic:spPr>
                </pic:pic>
              </a:graphicData>
            </a:graphic>
          </wp:inline>
        </w:drawing>
      </w:r>
      <w:r w:rsidRPr="00456F6F">
        <w:rPr>
          <w:rFonts w:ascii="Times New Roman" w:hAnsi="Times New Roman"/>
          <w:i/>
          <w:sz w:val="28"/>
          <w:szCs w:val="28"/>
          <w:u w:val="single"/>
          <w:lang w:val="uk-UA"/>
        </w:rPr>
        <w:t xml:space="preserve"> </w:t>
      </w:r>
      <w:r>
        <w:rPr>
          <w:rFonts w:ascii="Times New Roman" w:hAnsi="Times New Roman"/>
          <w:i/>
          <w:noProof/>
          <w:sz w:val="28"/>
          <w:szCs w:val="28"/>
          <w:u w:val="single"/>
          <w:lang w:eastAsia="ru-RU"/>
        </w:rPr>
        <w:drawing>
          <wp:inline distT="0" distB="0" distL="0" distR="0">
            <wp:extent cx="2235438" cy="1649752"/>
            <wp:effectExtent l="19050" t="0" r="0" b="0"/>
            <wp:docPr id="101"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cstate="print"/>
                    <a:srcRect/>
                    <a:stretch>
                      <a:fillRect/>
                    </a:stretch>
                  </pic:blipFill>
                  <pic:spPr bwMode="auto">
                    <a:xfrm>
                      <a:off x="0" y="0"/>
                      <a:ext cx="2237653" cy="1651387"/>
                    </a:xfrm>
                    <a:prstGeom prst="rect">
                      <a:avLst/>
                    </a:prstGeom>
                    <a:noFill/>
                    <a:ln w="9525">
                      <a:noFill/>
                      <a:miter lim="800000"/>
                      <a:headEnd/>
                      <a:tailEnd/>
                    </a:ln>
                  </pic:spPr>
                </pic:pic>
              </a:graphicData>
            </a:graphic>
          </wp:inline>
        </w:drawing>
      </w:r>
    </w:p>
    <w:p w:rsidR="003661AB" w:rsidRDefault="003661AB" w:rsidP="003661AB">
      <w:pPr>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 xml:space="preserve">Бесіда: </w:t>
      </w:r>
      <w:r>
        <w:rPr>
          <w:rFonts w:ascii="Times New Roman" w:hAnsi="Times New Roman"/>
          <w:sz w:val="28"/>
          <w:szCs w:val="28"/>
          <w:lang w:val="uk-UA"/>
        </w:rPr>
        <w:br/>
        <w:t>Назвіть характерні риси романського стилю в архітектурі названих споруд.</w:t>
      </w:r>
    </w:p>
    <w:p w:rsidR="003661AB" w:rsidRDefault="003661AB" w:rsidP="003661AB">
      <w:pPr>
        <w:pStyle w:val="a4"/>
        <w:spacing w:after="0" w:line="240" w:lineRule="auto"/>
        <w:ind w:left="567"/>
        <w:jc w:val="both"/>
        <w:rPr>
          <w:rFonts w:ascii="Times New Roman" w:hAnsi="Times New Roman"/>
          <w:b/>
          <w:sz w:val="28"/>
          <w:szCs w:val="28"/>
          <w:lang w:val="uk-UA"/>
        </w:rPr>
      </w:pPr>
      <w:r>
        <w:rPr>
          <w:rFonts w:ascii="Times New Roman" w:hAnsi="Times New Roman"/>
          <w:b/>
          <w:sz w:val="28"/>
          <w:szCs w:val="28"/>
          <w:lang w:val="uk-UA"/>
        </w:rPr>
        <w:t>Готичний стиль.</w:t>
      </w:r>
    </w:p>
    <w:p w:rsidR="003661AB" w:rsidRDefault="003661AB" w:rsidP="003661AB">
      <w:pPr>
        <w:pStyle w:val="a4"/>
        <w:spacing w:after="0" w:line="240" w:lineRule="auto"/>
        <w:ind w:left="0" w:firstLine="567"/>
        <w:jc w:val="both"/>
        <w:rPr>
          <w:rFonts w:ascii="Times New Roman" w:hAnsi="Times New Roman"/>
          <w:sz w:val="28"/>
          <w:szCs w:val="28"/>
          <w:lang w:val="uk-UA"/>
        </w:rPr>
      </w:pPr>
      <w:r>
        <w:rPr>
          <w:rFonts w:ascii="Times New Roman" w:hAnsi="Times New Roman"/>
          <w:sz w:val="28"/>
          <w:szCs w:val="28"/>
          <w:lang w:val="uk-UA"/>
        </w:rPr>
        <w:t xml:space="preserve">Слово «готичний» походить від італійського </w:t>
      </w:r>
      <w:proofErr w:type="spellStart"/>
      <w:r>
        <w:rPr>
          <w:rFonts w:ascii="Times New Roman" w:hAnsi="Times New Roman"/>
          <w:sz w:val="28"/>
          <w:szCs w:val="28"/>
          <w:lang w:val="en-US"/>
        </w:rPr>
        <w:t>goti</w:t>
      </w:r>
      <w:proofErr w:type="spellEnd"/>
      <w:r>
        <w:rPr>
          <w:rFonts w:ascii="Times New Roman" w:hAnsi="Times New Roman"/>
          <w:sz w:val="28"/>
          <w:szCs w:val="28"/>
        </w:rPr>
        <w:t>с</w:t>
      </w:r>
      <w:r>
        <w:rPr>
          <w:rFonts w:ascii="Times New Roman" w:hAnsi="Times New Roman"/>
          <w:sz w:val="28"/>
          <w:szCs w:val="28"/>
          <w:lang w:val="en-US"/>
        </w:rPr>
        <w:t>o</w:t>
      </w:r>
      <w:r>
        <w:rPr>
          <w:rFonts w:ascii="Times New Roman" w:hAnsi="Times New Roman"/>
          <w:sz w:val="28"/>
          <w:szCs w:val="28"/>
          <w:lang w:val="uk-UA"/>
        </w:rPr>
        <w:t xml:space="preserve"> – «незвичний». Готичне мистецтво було культовим за призначенням та релігійним за тематикою. Воно зверталось до вищих божественних сил, вічності й християнського світогляду. Готичний стиль відобразився переважно в архітектурі храмів, соборів, церков. Також у той час набуло популярності будівництво – міські ратуші, ринки, розкішні замки знаті. Для готики характерні арки із загостреним верхом, вузькі та високі башти й колони, </w:t>
      </w:r>
      <w:r>
        <w:rPr>
          <w:rFonts w:ascii="Times New Roman" w:hAnsi="Times New Roman"/>
          <w:sz w:val="28"/>
          <w:szCs w:val="28"/>
          <w:lang w:val="uk-UA"/>
        </w:rPr>
        <w:lastRenderedPageBreak/>
        <w:t xml:space="preserve">багато оздоблені фасади з різними деталями та багатоколірні </w:t>
      </w:r>
      <w:proofErr w:type="spellStart"/>
      <w:r>
        <w:rPr>
          <w:rFonts w:ascii="Times New Roman" w:hAnsi="Times New Roman"/>
          <w:sz w:val="28"/>
          <w:szCs w:val="28"/>
          <w:lang w:val="uk-UA"/>
        </w:rPr>
        <w:t>вітражні</w:t>
      </w:r>
      <w:proofErr w:type="spellEnd"/>
      <w:r>
        <w:rPr>
          <w:rFonts w:ascii="Times New Roman" w:hAnsi="Times New Roman"/>
          <w:sz w:val="28"/>
          <w:szCs w:val="28"/>
          <w:lang w:val="uk-UA"/>
        </w:rPr>
        <w:t xml:space="preserve"> стрілчасті вікна.</w:t>
      </w:r>
    </w:p>
    <w:p w:rsidR="003661AB" w:rsidRDefault="003661AB" w:rsidP="003661AB">
      <w:pPr>
        <w:spacing w:after="0" w:line="240" w:lineRule="auto"/>
        <w:ind w:firstLine="567"/>
        <w:jc w:val="both"/>
        <w:rPr>
          <w:rFonts w:ascii="Times New Roman" w:hAnsi="Times New Roman"/>
          <w:i/>
          <w:sz w:val="28"/>
          <w:szCs w:val="28"/>
          <w:u w:val="single"/>
          <w:lang w:val="uk-UA"/>
        </w:rPr>
      </w:pPr>
      <w:r w:rsidRPr="00C62E34">
        <w:rPr>
          <w:rFonts w:ascii="Times New Roman" w:hAnsi="Times New Roman"/>
          <w:i/>
          <w:sz w:val="28"/>
          <w:szCs w:val="28"/>
          <w:u w:val="single"/>
          <w:lang w:val="uk-UA"/>
        </w:rPr>
        <w:t xml:space="preserve">Демонстрація об’єктів архітектури готичного стилю. </w:t>
      </w:r>
    </w:p>
    <w:p w:rsidR="003661AB" w:rsidRPr="00C62E34" w:rsidRDefault="003661AB" w:rsidP="003661AB">
      <w:pPr>
        <w:spacing w:after="0" w:line="240" w:lineRule="auto"/>
        <w:rPr>
          <w:rFonts w:ascii="Times New Roman" w:hAnsi="Times New Roman"/>
          <w:i/>
          <w:sz w:val="28"/>
          <w:szCs w:val="28"/>
          <w:u w:val="single"/>
          <w:lang w:val="uk-UA"/>
        </w:rPr>
      </w:pPr>
      <w:r>
        <w:rPr>
          <w:rFonts w:ascii="Times New Roman" w:hAnsi="Times New Roman"/>
          <w:i/>
          <w:noProof/>
          <w:sz w:val="28"/>
          <w:szCs w:val="28"/>
          <w:u w:val="single"/>
          <w:lang w:eastAsia="ru-RU"/>
        </w:rPr>
        <w:drawing>
          <wp:inline distT="0" distB="0" distL="0" distR="0">
            <wp:extent cx="2155739" cy="1621116"/>
            <wp:effectExtent l="19050" t="0" r="0" b="0"/>
            <wp:docPr id="10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cstate="print"/>
                    <a:srcRect/>
                    <a:stretch>
                      <a:fillRect/>
                    </a:stretch>
                  </pic:blipFill>
                  <pic:spPr bwMode="auto">
                    <a:xfrm>
                      <a:off x="0" y="0"/>
                      <a:ext cx="2158539" cy="1623222"/>
                    </a:xfrm>
                    <a:prstGeom prst="rect">
                      <a:avLst/>
                    </a:prstGeom>
                    <a:noFill/>
                    <a:ln w="9525">
                      <a:noFill/>
                      <a:miter lim="800000"/>
                      <a:headEnd/>
                      <a:tailEnd/>
                    </a:ln>
                  </pic:spPr>
                </pic:pic>
              </a:graphicData>
            </a:graphic>
          </wp:inline>
        </w:drawing>
      </w:r>
      <w:r w:rsidRPr="00456F6F">
        <w:rPr>
          <w:rFonts w:ascii="Times New Roman" w:hAnsi="Times New Roman"/>
          <w:i/>
          <w:sz w:val="28"/>
          <w:szCs w:val="28"/>
          <w:u w:val="single"/>
          <w:lang w:val="uk-UA"/>
        </w:rPr>
        <w:t xml:space="preserve"> </w:t>
      </w:r>
      <w:r>
        <w:rPr>
          <w:rFonts w:ascii="Times New Roman" w:hAnsi="Times New Roman"/>
          <w:i/>
          <w:noProof/>
          <w:sz w:val="28"/>
          <w:szCs w:val="28"/>
          <w:u w:val="single"/>
          <w:lang w:eastAsia="ru-RU"/>
        </w:rPr>
        <w:drawing>
          <wp:inline distT="0" distB="0" distL="0" distR="0">
            <wp:extent cx="1314450" cy="2072331"/>
            <wp:effectExtent l="19050" t="0" r="0" b="0"/>
            <wp:docPr id="105"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 cstate="print"/>
                    <a:srcRect/>
                    <a:stretch>
                      <a:fillRect/>
                    </a:stretch>
                  </pic:blipFill>
                  <pic:spPr bwMode="auto">
                    <a:xfrm>
                      <a:off x="0" y="0"/>
                      <a:ext cx="1314450" cy="2072331"/>
                    </a:xfrm>
                    <a:prstGeom prst="rect">
                      <a:avLst/>
                    </a:prstGeom>
                    <a:noFill/>
                    <a:ln w="9525">
                      <a:noFill/>
                      <a:miter lim="800000"/>
                      <a:headEnd/>
                      <a:tailEnd/>
                    </a:ln>
                  </pic:spPr>
                </pic:pic>
              </a:graphicData>
            </a:graphic>
          </wp:inline>
        </w:drawing>
      </w:r>
      <w:r>
        <w:rPr>
          <w:rFonts w:ascii="Times New Roman" w:hAnsi="Times New Roman"/>
          <w:i/>
          <w:noProof/>
          <w:sz w:val="28"/>
          <w:szCs w:val="28"/>
          <w:u w:val="single"/>
          <w:lang w:eastAsia="ru-RU"/>
        </w:rPr>
        <w:drawing>
          <wp:inline distT="0" distB="0" distL="0" distR="0">
            <wp:extent cx="2118669" cy="1596988"/>
            <wp:effectExtent l="19050" t="0" r="0" b="0"/>
            <wp:docPr id="104"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cstate="print"/>
                    <a:srcRect/>
                    <a:stretch>
                      <a:fillRect/>
                    </a:stretch>
                  </pic:blipFill>
                  <pic:spPr bwMode="auto">
                    <a:xfrm>
                      <a:off x="0" y="0"/>
                      <a:ext cx="2113585" cy="1593156"/>
                    </a:xfrm>
                    <a:prstGeom prst="rect">
                      <a:avLst/>
                    </a:prstGeom>
                    <a:noFill/>
                    <a:ln w="9525">
                      <a:noFill/>
                      <a:miter lim="800000"/>
                      <a:headEnd/>
                      <a:tailEnd/>
                    </a:ln>
                  </pic:spPr>
                </pic:pic>
              </a:graphicData>
            </a:graphic>
          </wp:inline>
        </w:drawing>
      </w:r>
    </w:p>
    <w:p w:rsidR="003661AB" w:rsidRDefault="003661AB" w:rsidP="003661AB">
      <w:pPr>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Визначте характерні особливості, притаманні архітектурі готичного стилю.</w:t>
      </w:r>
    </w:p>
    <w:p w:rsidR="003661AB" w:rsidRDefault="003661AB" w:rsidP="003661AB">
      <w:pPr>
        <w:pStyle w:val="a4"/>
        <w:spacing w:after="0" w:line="240" w:lineRule="auto"/>
        <w:ind w:left="567"/>
        <w:jc w:val="both"/>
        <w:rPr>
          <w:rFonts w:ascii="Times New Roman" w:hAnsi="Times New Roman"/>
          <w:b/>
          <w:sz w:val="28"/>
          <w:szCs w:val="28"/>
          <w:lang w:val="uk-UA"/>
        </w:rPr>
      </w:pPr>
      <w:r>
        <w:rPr>
          <w:rFonts w:ascii="Times New Roman" w:hAnsi="Times New Roman"/>
          <w:b/>
          <w:sz w:val="28"/>
          <w:szCs w:val="28"/>
          <w:lang w:val="uk-UA"/>
        </w:rPr>
        <w:t>Бароко.</w:t>
      </w:r>
    </w:p>
    <w:p w:rsidR="003661AB" w:rsidRDefault="003661AB" w:rsidP="003661AB">
      <w:pPr>
        <w:spacing w:after="0" w:line="240" w:lineRule="auto"/>
        <w:ind w:firstLine="567"/>
        <w:jc w:val="both"/>
        <w:rPr>
          <w:rFonts w:ascii="Times New Roman" w:hAnsi="Times New Roman"/>
          <w:i/>
          <w:sz w:val="28"/>
          <w:szCs w:val="28"/>
          <w:u w:val="single"/>
          <w:lang w:val="uk-UA"/>
        </w:rPr>
      </w:pPr>
      <w:r>
        <w:rPr>
          <w:rFonts w:ascii="Times New Roman" w:hAnsi="Times New Roman"/>
          <w:sz w:val="28"/>
          <w:szCs w:val="28"/>
          <w:lang w:val="uk-UA"/>
        </w:rPr>
        <w:t xml:space="preserve">Цей художній стиль зародився в Італії і поширився країнами Європи після епохи Ренесансу. Бароко в перекладі з італійської означає «чудернацький». Великого значення в цей час набули церемоніали, етикет, ушляхетнення образу життя й зовнішнього вигляду людини. Основні риси стилю бароко – парадність, пишність, динамічність. Архітектура бароко відрізняється просторовим розмахом, плавністю й складним поєднанням криволінійних форм, злиттям об’ємів у динамічну масу, багату на скульптурний декор. Часто зустрічаються розгорнуті колонади, пілястри. Куполи набувають складних форм, стають багатоярусними. Характерні деталі бароко – </w:t>
      </w:r>
      <w:proofErr w:type="spellStart"/>
      <w:r>
        <w:rPr>
          <w:rFonts w:ascii="Times New Roman" w:hAnsi="Times New Roman"/>
          <w:sz w:val="28"/>
          <w:szCs w:val="28"/>
          <w:lang w:val="uk-UA"/>
        </w:rPr>
        <w:t>теламот</w:t>
      </w:r>
      <w:proofErr w:type="spellEnd"/>
      <w:r>
        <w:rPr>
          <w:rFonts w:ascii="Times New Roman" w:hAnsi="Times New Roman"/>
          <w:sz w:val="28"/>
          <w:szCs w:val="28"/>
          <w:lang w:val="uk-UA"/>
        </w:rPr>
        <w:t xml:space="preserve"> (атлант), каріатида, </w:t>
      </w:r>
      <w:proofErr w:type="spellStart"/>
      <w:r>
        <w:rPr>
          <w:rFonts w:ascii="Times New Roman" w:hAnsi="Times New Roman"/>
          <w:sz w:val="28"/>
          <w:szCs w:val="28"/>
          <w:lang w:val="uk-UA"/>
        </w:rPr>
        <w:t>маскарон</w:t>
      </w:r>
      <w:proofErr w:type="spellEnd"/>
      <w:r>
        <w:rPr>
          <w:rFonts w:ascii="Times New Roman" w:hAnsi="Times New Roman"/>
          <w:sz w:val="28"/>
          <w:szCs w:val="28"/>
          <w:lang w:val="uk-UA"/>
        </w:rPr>
        <w:t>.</w:t>
      </w:r>
      <w:r>
        <w:rPr>
          <w:rFonts w:ascii="Times New Roman" w:hAnsi="Times New Roman"/>
          <w:sz w:val="28"/>
          <w:szCs w:val="28"/>
          <w:lang w:val="uk-UA"/>
        </w:rPr>
        <w:br/>
      </w:r>
      <w:r w:rsidRPr="00C62E34">
        <w:rPr>
          <w:rFonts w:ascii="Times New Roman" w:hAnsi="Times New Roman"/>
          <w:i/>
          <w:sz w:val="28"/>
          <w:szCs w:val="28"/>
          <w:lang w:val="uk-UA"/>
        </w:rPr>
        <w:t xml:space="preserve">         </w:t>
      </w:r>
      <w:r>
        <w:rPr>
          <w:rFonts w:ascii="Times New Roman" w:hAnsi="Times New Roman"/>
          <w:i/>
          <w:sz w:val="28"/>
          <w:szCs w:val="28"/>
          <w:u w:val="single"/>
          <w:lang w:val="uk-UA"/>
        </w:rPr>
        <w:t xml:space="preserve"> </w:t>
      </w:r>
      <w:r w:rsidRPr="00C62E34">
        <w:rPr>
          <w:rFonts w:ascii="Times New Roman" w:hAnsi="Times New Roman"/>
          <w:i/>
          <w:sz w:val="28"/>
          <w:szCs w:val="28"/>
          <w:u w:val="single"/>
          <w:lang w:val="uk-UA"/>
        </w:rPr>
        <w:t xml:space="preserve">Демонстрація об’єктів архітектури стилю бароко. </w:t>
      </w:r>
    </w:p>
    <w:p w:rsidR="003661AB" w:rsidRPr="00C62E34" w:rsidRDefault="003661AB" w:rsidP="003661AB">
      <w:pPr>
        <w:spacing w:after="0" w:line="240" w:lineRule="auto"/>
        <w:jc w:val="center"/>
        <w:rPr>
          <w:rFonts w:ascii="Times New Roman" w:hAnsi="Times New Roman"/>
          <w:i/>
          <w:sz w:val="28"/>
          <w:szCs w:val="28"/>
          <w:u w:val="single"/>
          <w:lang w:val="uk-UA"/>
        </w:rPr>
      </w:pPr>
      <w:r>
        <w:rPr>
          <w:rFonts w:ascii="Times New Roman" w:hAnsi="Times New Roman"/>
          <w:i/>
          <w:noProof/>
          <w:sz w:val="28"/>
          <w:szCs w:val="28"/>
          <w:u w:val="single"/>
          <w:lang w:eastAsia="ru-RU"/>
        </w:rPr>
        <w:drawing>
          <wp:inline distT="0" distB="0" distL="0" distR="0">
            <wp:extent cx="1500831" cy="1886043"/>
            <wp:effectExtent l="19050" t="0" r="4119" b="0"/>
            <wp:docPr id="106"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cstate="print"/>
                    <a:srcRect/>
                    <a:stretch>
                      <a:fillRect/>
                    </a:stretch>
                  </pic:blipFill>
                  <pic:spPr bwMode="auto">
                    <a:xfrm>
                      <a:off x="0" y="0"/>
                      <a:ext cx="1501512" cy="1886899"/>
                    </a:xfrm>
                    <a:prstGeom prst="rect">
                      <a:avLst/>
                    </a:prstGeom>
                    <a:noFill/>
                    <a:ln w="9525">
                      <a:noFill/>
                      <a:miter lim="800000"/>
                      <a:headEnd/>
                      <a:tailEnd/>
                    </a:ln>
                  </pic:spPr>
                </pic:pic>
              </a:graphicData>
            </a:graphic>
          </wp:inline>
        </w:drawing>
      </w:r>
      <w:r>
        <w:rPr>
          <w:rFonts w:ascii="Times New Roman" w:hAnsi="Times New Roman"/>
          <w:i/>
          <w:noProof/>
          <w:sz w:val="28"/>
          <w:szCs w:val="28"/>
          <w:u w:val="single"/>
          <w:lang w:eastAsia="ru-RU"/>
        </w:rPr>
        <w:drawing>
          <wp:inline distT="0" distB="0" distL="0" distR="0">
            <wp:extent cx="1781324" cy="1932284"/>
            <wp:effectExtent l="19050" t="0" r="9376" b="0"/>
            <wp:docPr id="107"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4" cstate="print"/>
                    <a:srcRect/>
                    <a:stretch>
                      <a:fillRect/>
                    </a:stretch>
                  </pic:blipFill>
                  <pic:spPr bwMode="auto">
                    <a:xfrm>
                      <a:off x="0" y="0"/>
                      <a:ext cx="1783055" cy="1934162"/>
                    </a:xfrm>
                    <a:prstGeom prst="rect">
                      <a:avLst/>
                    </a:prstGeom>
                    <a:noFill/>
                    <a:ln w="9525">
                      <a:noFill/>
                      <a:miter lim="800000"/>
                      <a:headEnd/>
                      <a:tailEnd/>
                    </a:ln>
                  </pic:spPr>
                </pic:pic>
              </a:graphicData>
            </a:graphic>
          </wp:inline>
        </w:drawing>
      </w:r>
      <w:r>
        <w:rPr>
          <w:rFonts w:ascii="Times New Roman" w:hAnsi="Times New Roman"/>
          <w:i/>
          <w:noProof/>
          <w:sz w:val="28"/>
          <w:szCs w:val="28"/>
          <w:u w:val="single"/>
          <w:lang w:eastAsia="ru-RU"/>
        </w:rPr>
        <w:drawing>
          <wp:inline distT="0" distB="0" distL="0" distR="0">
            <wp:extent cx="2450071" cy="1837553"/>
            <wp:effectExtent l="19050" t="0" r="7379" b="0"/>
            <wp:docPr id="108"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5" cstate="print"/>
                    <a:srcRect/>
                    <a:stretch>
                      <a:fillRect/>
                    </a:stretch>
                  </pic:blipFill>
                  <pic:spPr bwMode="auto">
                    <a:xfrm>
                      <a:off x="0" y="0"/>
                      <a:ext cx="2452514" cy="1839385"/>
                    </a:xfrm>
                    <a:prstGeom prst="rect">
                      <a:avLst/>
                    </a:prstGeom>
                    <a:noFill/>
                    <a:ln w="9525">
                      <a:noFill/>
                      <a:miter lim="800000"/>
                      <a:headEnd/>
                      <a:tailEnd/>
                    </a:ln>
                  </pic:spPr>
                </pic:pic>
              </a:graphicData>
            </a:graphic>
          </wp:inline>
        </w:drawing>
      </w:r>
    </w:p>
    <w:p w:rsidR="003661AB" w:rsidRPr="003661AB" w:rsidRDefault="003661AB" w:rsidP="003661AB">
      <w:pPr>
        <w:spacing w:after="0" w:line="240" w:lineRule="auto"/>
        <w:ind w:firstLine="567"/>
        <w:jc w:val="both"/>
        <w:rPr>
          <w:rFonts w:ascii="Times New Roman" w:hAnsi="Times New Roman"/>
          <w:i/>
          <w:sz w:val="28"/>
          <w:szCs w:val="28"/>
          <w:lang w:val="uk-UA"/>
        </w:rPr>
      </w:pPr>
      <w:r>
        <w:rPr>
          <w:rFonts w:ascii="Times New Roman" w:hAnsi="Times New Roman"/>
          <w:sz w:val="28"/>
          <w:szCs w:val="28"/>
          <w:lang w:val="uk-UA"/>
        </w:rPr>
        <w:t xml:space="preserve">Які </w:t>
      </w:r>
      <w:r w:rsidRPr="003661AB">
        <w:rPr>
          <w:rFonts w:ascii="Times New Roman" w:hAnsi="Times New Roman"/>
          <w:i/>
          <w:sz w:val="28"/>
          <w:szCs w:val="28"/>
          <w:lang w:val="uk-UA"/>
        </w:rPr>
        <w:t>характерні ознаки має стиль бароко в продемонстрованих спорудах?</w:t>
      </w:r>
    </w:p>
    <w:p w:rsidR="003661AB" w:rsidRDefault="003661AB" w:rsidP="003661AB">
      <w:pPr>
        <w:pStyle w:val="a4"/>
        <w:spacing w:after="0" w:line="240" w:lineRule="auto"/>
        <w:ind w:left="567"/>
        <w:jc w:val="both"/>
        <w:rPr>
          <w:rFonts w:ascii="Times New Roman" w:hAnsi="Times New Roman"/>
          <w:b/>
          <w:sz w:val="28"/>
          <w:szCs w:val="28"/>
          <w:lang w:val="uk-UA"/>
        </w:rPr>
      </w:pPr>
      <w:r>
        <w:rPr>
          <w:rFonts w:ascii="Times New Roman" w:hAnsi="Times New Roman"/>
          <w:b/>
          <w:sz w:val="28"/>
          <w:szCs w:val="28"/>
          <w:lang w:val="uk-UA"/>
        </w:rPr>
        <w:t xml:space="preserve">Класицизм. </w:t>
      </w:r>
    </w:p>
    <w:p w:rsidR="003661AB" w:rsidRPr="00C62E34" w:rsidRDefault="003661AB" w:rsidP="003661AB">
      <w:pPr>
        <w:spacing w:after="0" w:line="240" w:lineRule="auto"/>
        <w:ind w:firstLine="567"/>
        <w:jc w:val="both"/>
        <w:rPr>
          <w:rFonts w:ascii="Times New Roman" w:hAnsi="Times New Roman"/>
          <w:sz w:val="28"/>
          <w:szCs w:val="28"/>
        </w:rPr>
      </w:pPr>
      <w:r>
        <w:rPr>
          <w:rFonts w:ascii="Times New Roman" w:hAnsi="Times New Roman"/>
          <w:sz w:val="28"/>
          <w:szCs w:val="28"/>
          <w:lang w:val="uk-UA"/>
        </w:rPr>
        <w:t xml:space="preserve">Назва цього художнього стилю походить від французького слова </w:t>
      </w:r>
      <w:proofErr w:type="spellStart"/>
      <w:r>
        <w:rPr>
          <w:rFonts w:ascii="Times New Roman" w:hAnsi="Times New Roman"/>
          <w:sz w:val="28"/>
          <w:szCs w:val="28"/>
          <w:lang w:val="en-US"/>
        </w:rPr>
        <w:t>classicisme</w:t>
      </w:r>
      <w:proofErr w:type="spellEnd"/>
      <w:r>
        <w:rPr>
          <w:rFonts w:ascii="Times New Roman" w:hAnsi="Times New Roman"/>
          <w:sz w:val="28"/>
          <w:szCs w:val="28"/>
          <w:lang w:val="uk-UA"/>
        </w:rPr>
        <w:t xml:space="preserve"> і перекладається як «зразковий». Епоха класицизму  тривала до початку 19 століття. «Батьківщиною» цього стилю вважають Францію. Головною рисою класичної архітектури було наслідування форм античного зодчества як еталону гармонії, простоти, вишуканості, логічної ясності й </w:t>
      </w:r>
      <w:r>
        <w:rPr>
          <w:rFonts w:ascii="Times New Roman" w:hAnsi="Times New Roman"/>
          <w:sz w:val="28"/>
          <w:szCs w:val="28"/>
          <w:lang w:val="uk-UA"/>
        </w:rPr>
        <w:lastRenderedPageBreak/>
        <w:t>монументальності. Будівлям класицизму властива регулярність планування й чіткість об’ємних форм. Основою архітектурної мови став ордер, подібний за пропорціями до  античності. Також набули популярності симетрично-осьові композиції, рельєфи, колони, портики, статуї.</w:t>
      </w:r>
    </w:p>
    <w:p w:rsidR="003661AB" w:rsidRDefault="003661AB" w:rsidP="003661AB">
      <w:pPr>
        <w:spacing w:after="0" w:line="240" w:lineRule="auto"/>
        <w:ind w:firstLine="567"/>
        <w:jc w:val="both"/>
        <w:rPr>
          <w:rFonts w:ascii="Times New Roman" w:hAnsi="Times New Roman"/>
          <w:i/>
          <w:sz w:val="28"/>
          <w:szCs w:val="28"/>
          <w:u w:val="single"/>
          <w:lang w:val="uk-UA"/>
        </w:rPr>
      </w:pPr>
      <w:r w:rsidRPr="00C62E34">
        <w:rPr>
          <w:rFonts w:ascii="Times New Roman" w:hAnsi="Times New Roman"/>
          <w:i/>
          <w:sz w:val="28"/>
          <w:szCs w:val="28"/>
          <w:u w:val="single"/>
          <w:lang w:val="uk-UA"/>
        </w:rPr>
        <w:t>Перегляд ілюстрацій із зображенням об’єктів епохи класицизму.</w:t>
      </w:r>
    </w:p>
    <w:p w:rsidR="003661AB" w:rsidRPr="00C62E34" w:rsidRDefault="003661AB" w:rsidP="003661AB">
      <w:pPr>
        <w:spacing w:after="0" w:line="240" w:lineRule="auto"/>
        <w:jc w:val="center"/>
        <w:rPr>
          <w:rFonts w:ascii="Times New Roman" w:hAnsi="Times New Roman"/>
          <w:i/>
          <w:sz w:val="28"/>
          <w:szCs w:val="28"/>
          <w:u w:val="single"/>
          <w:lang w:val="uk-UA"/>
        </w:rPr>
      </w:pPr>
      <w:r>
        <w:rPr>
          <w:rFonts w:ascii="Times New Roman" w:hAnsi="Times New Roman"/>
          <w:i/>
          <w:noProof/>
          <w:sz w:val="28"/>
          <w:szCs w:val="28"/>
          <w:u w:val="single"/>
          <w:lang w:eastAsia="ru-RU"/>
        </w:rPr>
        <w:drawing>
          <wp:inline distT="0" distB="0" distL="0" distR="0">
            <wp:extent cx="2489987" cy="1677889"/>
            <wp:effectExtent l="19050" t="0" r="5563" b="0"/>
            <wp:docPr id="109"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cstate="print"/>
                    <a:srcRect/>
                    <a:stretch>
                      <a:fillRect/>
                    </a:stretch>
                  </pic:blipFill>
                  <pic:spPr bwMode="auto">
                    <a:xfrm>
                      <a:off x="0" y="0"/>
                      <a:ext cx="2489492" cy="1677556"/>
                    </a:xfrm>
                    <a:prstGeom prst="rect">
                      <a:avLst/>
                    </a:prstGeom>
                    <a:noFill/>
                    <a:ln w="9525">
                      <a:noFill/>
                      <a:miter lim="800000"/>
                      <a:headEnd/>
                      <a:tailEnd/>
                    </a:ln>
                  </pic:spPr>
                </pic:pic>
              </a:graphicData>
            </a:graphic>
          </wp:inline>
        </w:drawing>
      </w:r>
      <w:r>
        <w:rPr>
          <w:rFonts w:ascii="Times New Roman" w:hAnsi="Times New Roman"/>
          <w:i/>
          <w:noProof/>
          <w:sz w:val="28"/>
          <w:szCs w:val="28"/>
          <w:u w:val="single"/>
          <w:lang w:eastAsia="ru-RU"/>
        </w:rPr>
        <w:drawing>
          <wp:inline distT="0" distB="0" distL="0" distR="0">
            <wp:extent cx="3057525" cy="1704975"/>
            <wp:effectExtent l="19050" t="0" r="9525" b="0"/>
            <wp:docPr id="110"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7" cstate="print"/>
                    <a:srcRect/>
                    <a:stretch>
                      <a:fillRect/>
                    </a:stretch>
                  </pic:blipFill>
                  <pic:spPr bwMode="auto">
                    <a:xfrm>
                      <a:off x="0" y="0"/>
                      <a:ext cx="3057525" cy="1704975"/>
                    </a:xfrm>
                    <a:prstGeom prst="rect">
                      <a:avLst/>
                    </a:prstGeom>
                    <a:noFill/>
                    <a:ln w="9525">
                      <a:noFill/>
                      <a:miter lim="800000"/>
                      <a:headEnd/>
                      <a:tailEnd/>
                    </a:ln>
                  </pic:spPr>
                </pic:pic>
              </a:graphicData>
            </a:graphic>
          </wp:inline>
        </w:drawing>
      </w:r>
    </w:p>
    <w:p w:rsidR="003661AB" w:rsidRPr="003661AB" w:rsidRDefault="003661AB" w:rsidP="003661AB">
      <w:pPr>
        <w:spacing w:after="0" w:line="240" w:lineRule="auto"/>
        <w:ind w:firstLine="567"/>
        <w:jc w:val="both"/>
        <w:rPr>
          <w:rFonts w:ascii="Times New Roman" w:hAnsi="Times New Roman"/>
          <w:i/>
          <w:sz w:val="28"/>
          <w:szCs w:val="28"/>
          <w:lang w:val="uk-UA"/>
        </w:rPr>
      </w:pPr>
      <w:r w:rsidRPr="003661AB">
        <w:rPr>
          <w:rFonts w:ascii="Times New Roman" w:hAnsi="Times New Roman"/>
          <w:i/>
          <w:sz w:val="28"/>
          <w:szCs w:val="28"/>
          <w:lang w:val="uk-UA"/>
        </w:rPr>
        <w:t>Які характерні ознаки має стиль класицизм в побачених спорудах?</w:t>
      </w:r>
    </w:p>
    <w:p w:rsidR="003661AB" w:rsidRDefault="003661AB" w:rsidP="003661AB">
      <w:pPr>
        <w:pStyle w:val="a4"/>
        <w:spacing w:after="0" w:line="240" w:lineRule="auto"/>
        <w:ind w:left="567"/>
        <w:jc w:val="both"/>
        <w:rPr>
          <w:rFonts w:ascii="Times New Roman" w:hAnsi="Times New Roman"/>
          <w:b/>
          <w:sz w:val="28"/>
          <w:szCs w:val="28"/>
          <w:lang w:val="uk-UA"/>
        </w:rPr>
      </w:pPr>
      <w:r>
        <w:rPr>
          <w:rFonts w:ascii="Times New Roman" w:hAnsi="Times New Roman"/>
          <w:b/>
          <w:sz w:val="28"/>
          <w:szCs w:val="28"/>
          <w:lang w:val="uk-UA"/>
        </w:rPr>
        <w:t>Модерн.</w:t>
      </w:r>
    </w:p>
    <w:p w:rsidR="003661AB" w:rsidRDefault="003661AB" w:rsidP="003661AB">
      <w:pPr>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 xml:space="preserve">Поняття «модернізм» (від </w:t>
      </w:r>
      <w:proofErr w:type="spellStart"/>
      <w:r>
        <w:rPr>
          <w:rFonts w:ascii="Times New Roman" w:hAnsi="Times New Roman"/>
          <w:sz w:val="28"/>
          <w:szCs w:val="28"/>
          <w:lang w:val="uk-UA"/>
        </w:rPr>
        <w:t>фр</w:t>
      </w:r>
      <w:proofErr w:type="spellEnd"/>
      <w:r>
        <w:rPr>
          <w:rFonts w:ascii="Times New Roman" w:hAnsi="Times New Roman"/>
          <w:sz w:val="28"/>
          <w:szCs w:val="28"/>
          <w:lang w:val="uk-UA"/>
        </w:rPr>
        <w:t xml:space="preserve">. </w:t>
      </w:r>
      <w:proofErr w:type="spellStart"/>
      <w:proofErr w:type="gramStart"/>
      <w:r>
        <w:rPr>
          <w:rFonts w:ascii="Times New Roman" w:hAnsi="Times New Roman"/>
          <w:sz w:val="28"/>
          <w:szCs w:val="28"/>
          <w:lang w:val="en-US"/>
        </w:rPr>
        <w:t>moderne</w:t>
      </w:r>
      <w:proofErr w:type="spellEnd"/>
      <w:proofErr w:type="gramEnd"/>
      <w:r>
        <w:rPr>
          <w:rFonts w:ascii="Times New Roman" w:hAnsi="Times New Roman"/>
          <w:sz w:val="28"/>
          <w:szCs w:val="28"/>
          <w:lang w:val="uk-UA"/>
        </w:rPr>
        <w:t xml:space="preserve"> – новітній, сучасний) – це сукупність течій у мистецтві, які характеризуються відмовою від традицій класичного мистецтва, прагненням до пошуку нових, нетрадиційних форм.</w:t>
      </w:r>
    </w:p>
    <w:p w:rsidR="003661AB" w:rsidRDefault="003661AB" w:rsidP="003661AB">
      <w:pPr>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В архітектурі модернізм характеризується відмовою від традиційних деталей у зовнішньому вигляді будівель, наданням великого значення новим формам, матеріалам і конструкціям.  Саме в цей час виникло поняття «призма зі скла та бетону». Головним в архітектурі модернізму є акцент на зручність і практичність. А окрасою будівлі часто виступають сам матеріал та незвичайна конструкція.</w:t>
      </w:r>
    </w:p>
    <w:p w:rsidR="003661AB" w:rsidRDefault="003661AB" w:rsidP="003661AB">
      <w:pPr>
        <w:spacing w:after="0" w:line="240" w:lineRule="auto"/>
        <w:ind w:firstLine="567"/>
        <w:jc w:val="both"/>
        <w:rPr>
          <w:rFonts w:ascii="Times New Roman" w:hAnsi="Times New Roman"/>
          <w:i/>
          <w:sz w:val="28"/>
          <w:szCs w:val="28"/>
          <w:u w:val="single"/>
          <w:lang w:val="uk-UA"/>
        </w:rPr>
      </w:pPr>
      <w:r w:rsidRPr="00C62E34">
        <w:rPr>
          <w:rFonts w:ascii="Times New Roman" w:hAnsi="Times New Roman"/>
          <w:i/>
          <w:sz w:val="28"/>
          <w:szCs w:val="28"/>
          <w:u w:val="single"/>
          <w:lang w:val="uk-UA"/>
        </w:rPr>
        <w:t>Демонстрація об’єктів архітектури модернізму.</w:t>
      </w:r>
    </w:p>
    <w:p w:rsidR="003661AB" w:rsidRPr="00C62E34" w:rsidRDefault="003661AB" w:rsidP="003661AB">
      <w:pPr>
        <w:spacing w:after="0" w:line="240" w:lineRule="auto"/>
        <w:jc w:val="both"/>
        <w:rPr>
          <w:rFonts w:ascii="Times New Roman" w:hAnsi="Times New Roman"/>
          <w:i/>
          <w:sz w:val="28"/>
          <w:szCs w:val="28"/>
          <w:u w:val="single"/>
          <w:lang w:val="uk-UA"/>
        </w:rPr>
      </w:pPr>
      <w:r>
        <w:rPr>
          <w:rFonts w:ascii="Times New Roman" w:hAnsi="Times New Roman"/>
          <w:i/>
          <w:noProof/>
          <w:sz w:val="28"/>
          <w:szCs w:val="28"/>
          <w:u w:val="single"/>
          <w:lang w:eastAsia="ru-RU"/>
        </w:rPr>
        <w:drawing>
          <wp:inline distT="0" distB="0" distL="0" distR="0">
            <wp:extent cx="2121258" cy="1476397"/>
            <wp:effectExtent l="19050" t="0" r="0" b="0"/>
            <wp:docPr id="111"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8" cstate="print"/>
                    <a:srcRect/>
                    <a:stretch>
                      <a:fillRect/>
                    </a:stretch>
                  </pic:blipFill>
                  <pic:spPr bwMode="auto">
                    <a:xfrm>
                      <a:off x="0" y="0"/>
                      <a:ext cx="2113149" cy="1470753"/>
                    </a:xfrm>
                    <a:prstGeom prst="rect">
                      <a:avLst/>
                    </a:prstGeom>
                    <a:noFill/>
                    <a:ln w="9525">
                      <a:noFill/>
                      <a:miter lim="800000"/>
                      <a:headEnd/>
                      <a:tailEnd/>
                    </a:ln>
                  </pic:spPr>
                </pic:pic>
              </a:graphicData>
            </a:graphic>
          </wp:inline>
        </w:drawing>
      </w:r>
      <w:r w:rsidRPr="00F12DE9">
        <w:rPr>
          <w:rFonts w:ascii="Times New Roman" w:hAnsi="Times New Roman"/>
          <w:i/>
          <w:sz w:val="28"/>
          <w:szCs w:val="28"/>
          <w:u w:val="single"/>
          <w:lang w:val="uk-UA"/>
        </w:rPr>
        <w:t xml:space="preserve"> </w:t>
      </w:r>
      <w:r>
        <w:rPr>
          <w:rFonts w:ascii="Times New Roman" w:hAnsi="Times New Roman"/>
          <w:i/>
          <w:noProof/>
          <w:sz w:val="28"/>
          <w:szCs w:val="28"/>
          <w:u w:val="single"/>
          <w:lang w:eastAsia="ru-RU"/>
        </w:rPr>
        <w:drawing>
          <wp:inline distT="0" distB="0" distL="0" distR="0">
            <wp:extent cx="1472307" cy="1472307"/>
            <wp:effectExtent l="19050" t="0" r="0" b="0"/>
            <wp:docPr id="112"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9" cstate="print"/>
                    <a:srcRect/>
                    <a:stretch>
                      <a:fillRect/>
                    </a:stretch>
                  </pic:blipFill>
                  <pic:spPr bwMode="auto">
                    <a:xfrm>
                      <a:off x="0" y="0"/>
                      <a:ext cx="1473824" cy="1473824"/>
                    </a:xfrm>
                    <a:prstGeom prst="rect">
                      <a:avLst/>
                    </a:prstGeom>
                    <a:noFill/>
                    <a:ln w="9525">
                      <a:noFill/>
                      <a:miter lim="800000"/>
                      <a:headEnd/>
                      <a:tailEnd/>
                    </a:ln>
                  </pic:spPr>
                </pic:pic>
              </a:graphicData>
            </a:graphic>
          </wp:inline>
        </w:drawing>
      </w:r>
      <w:r w:rsidRPr="00F12DE9">
        <w:rPr>
          <w:rFonts w:ascii="Times New Roman" w:hAnsi="Times New Roman"/>
          <w:i/>
          <w:sz w:val="28"/>
          <w:szCs w:val="28"/>
          <w:u w:val="single"/>
          <w:lang w:val="uk-UA"/>
        </w:rPr>
        <w:t xml:space="preserve"> </w:t>
      </w:r>
      <w:r>
        <w:rPr>
          <w:rFonts w:ascii="Times New Roman" w:hAnsi="Times New Roman"/>
          <w:i/>
          <w:noProof/>
          <w:sz w:val="28"/>
          <w:szCs w:val="28"/>
          <w:u w:val="single"/>
          <w:lang w:eastAsia="ru-RU"/>
        </w:rPr>
        <w:drawing>
          <wp:inline distT="0" distB="0" distL="0" distR="0">
            <wp:extent cx="2096203" cy="1472583"/>
            <wp:effectExtent l="19050" t="0" r="0" b="0"/>
            <wp:docPr id="113"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0" cstate="print"/>
                    <a:srcRect/>
                    <a:stretch>
                      <a:fillRect/>
                    </a:stretch>
                  </pic:blipFill>
                  <pic:spPr bwMode="auto">
                    <a:xfrm>
                      <a:off x="0" y="0"/>
                      <a:ext cx="2096880" cy="1473059"/>
                    </a:xfrm>
                    <a:prstGeom prst="rect">
                      <a:avLst/>
                    </a:prstGeom>
                    <a:noFill/>
                    <a:ln w="9525">
                      <a:noFill/>
                      <a:miter lim="800000"/>
                      <a:headEnd/>
                      <a:tailEnd/>
                    </a:ln>
                  </pic:spPr>
                </pic:pic>
              </a:graphicData>
            </a:graphic>
          </wp:inline>
        </w:drawing>
      </w:r>
    </w:p>
    <w:p w:rsidR="003661AB" w:rsidRDefault="003661AB" w:rsidP="003661AB">
      <w:pPr>
        <w:pStyle w:val="a4"/>
        <w:spacing w:after="0" w:line="240" w:lineRule="auto"/>
        <w:ind w:left="0" w:firstLine="426"/>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Визначте характерні ознаки споруд в стилі модерн.</w:t>
      </w:r>
    </w:p>
    <w:p w:rsidR="003661AB" w:rsidRPr="00456F6F" w:rsidRDefault="003661AB" w:rsidP="003661AB">
      <w:pPr>
        <w:pStyle w:val="a4"/>
        <w:numPr>
          <w:ilvl w:val="0"/>
          <w:numId w:val="3"/>
        </w:numPr>
        <w:spacing w:after="0" w:line="240" w:lineRule="auto"/>
        <w:rPr>
          <w:rFonts w:ascii="Times New Roman" w:hAnsi="Times New Roman"/>
          <w:sz w:val="28"/>
          <w:szCs w:val="28"/>
          <w:lang w:val="uk-UA"/>
        </w:rPr>
      </w:pPr>
      <w:r w:rsidRPr="00456F6F">
        <w:rPr>
          <w:rFonts w:ascii="Times New Roman" w:hAnsi="Times New Roman"/>
          <w:sz w:val="28"/>
          <w:szCs w:val="28"/>
          <w:lang w:val="uk-UA"/>
        </w:rPr>
        <w:t>Назвіть споруди, які вам найбільше сподобалися, якого стилю.</w:t>
      </w:r>
    </w:p>
    <w:p w:rsidR="003661AB" w:rsidRPr="00944651" w:rsidRDefault="003661AB" w:rsidP="003661AB">
      <w:pPr>
        <w:spacing w:after="0" w:line="240" w:lineRule="auto"/>
        <w:ind w:firstLine="181"/>
        <w:jc w:val="center"/>
        <w:rPr>
          <w:rFonts w:ascii="Times New Roman" w:eastAsia="Calibri" w:hAnsi="Times New Roman" w:cs="Times New Roman"/>
          <w:b/>
          <w:color w:val="FF0000"/>
          <w:sz w:val="28"/>
          <w:szCs w:val="28"/>
          <w:lang w:val="uk-UA"/>
        </w:rPr>
      </w:pPr>
      <w:r w:rsidRPr="00944651">
        <w:rPr>
          <w:rFonts w:ascii="Times New Roman" w:hAnsi="Times New Roman" w:cs="Times New Roman"/>
          <w:b/>
          <w:color w:val="FF0000"/>
          <w:sz w:val="28"/>
          <w:szCs w:val="28"/>
          <w:lang w:val="uk-UA"/>
        </w:rPr>
        <w:t>Х</w:t>
      </w:r>
      <w:r w:rsidRPr="00944651">
        <w:rPr>
          <w:rFonts w:ascii="Times New Roman" w:eastAsia="Calibri" w:hAnsi="Times New Roman" w:cs="Times New Roman"/>
          <w:b/>
          <w:color w:val="FF0000"/>
          <w:sz w:val="28"/>
          <w:szCs w:val="28"/>
          <w:lang w:val="uk-UA"/>
        </w:rPr>
        <w:t>удожньо-композиційні засоби архітектури.</w:t>
      </w:r>
    </w:p>
    <w:p w:rsidR="003661AB" w:rsidRDefault="003661AB" w:rsidP="003661AB">
      <w:pPr>
        <w:spacing w:after="0" w:line="240" w:lineRule="auto"/>
        <w:ind w:firstLine="181"/>
        <w:jc w:val="both"/>
        <w:rPr>
          <w:rFonts w:ascii="Times New Roman" w:hAnsi="Times New Roman" w:cs="Times New Roman"/>
          <w:sz w:val="28"/>
          <w:szCs w:val="28"/>
          <w:lang w:val="uk-UA"/>
        </w:rPr>
      </w:pPr>
      <w:r w:rsidRPr="00070829">
        <w:rPr>
          <w:rFonts w:ascii="Times New Roman" w:eastAsia="Calibri" w:hAnsi="Times New Roman" w:cs="Times New Roman"/>
          <w:sz w:val="28"/>
          <w:szCs w:val="28"/>
          <w:lang w:val="uk-UA"/>
        </w:rPr>
        <w:t xml:space="preserve">Ключовим словом для «архітектурної» мови є простір. Простір виявляється за допомогою засобів архітектурної композиції, до яких належать: структурні особливості поверхні (тектоніка), пропорційні й ритмічні відношення, масштабність, пластика, фактура і колір поверхонь. Через свою </w:t>
      </w:r>
      <w:proofErr w:type="spellStart"/>
      <w:r w:rsidRPr="00070829">
        <w:rPr>
          <w:rFonts w:ascii="Times New Roman" w:eastAsia="Calibri" w:hAnsi="Times New Roman" w:cs="Times New Roman"/>
          <w:sz w:val="28"/>
          <w:szCs w:val="28"/>
          <w:lang w:val="uk-UA"/>
        </w:rPr>
        <w:t>незображальність</w:t>
      </w:r>
      <w:proofErr w:type="spellEnd"/>
      <w:r w:rsidRPr="00070829">
        <w:rPr>
          <w:rFonts w:ascii="Times New Roman" w:eastAsia="Calibri" w:hAnsi="Times New Roman" w:cs="Times New Roman"/>
          <w:sz w:val="28"/>
          <w:szCs w:val="28"/>
          <w:lang w:val="uk-UA"/>
        </w:rPr>
        <w:t xml:space="preserve"> архітектурний образ потребує конкретизації, доповнення й збагачення іншими виражальними засобами. Ця обставина робить архітектуру особливо придатною для синтезу мистецтв. Архітектурна виразність насамперед залежить від її гармонійного сполучення зі скульптурою, живописом, декоративним мистецтвом</w:t>
      </w:r>
      <w:r>
        <w:rPr>
          <w:rFonts w:ascii="Times New Roman" w:hAnsi="Times New Roman" w:cs="Times New Roman"/>
          <w:sz w:val="28"/>
          <w:szCs w:val="28"/>
          <w:lang w:val="uk-UA"/>
        </w:rPr>
        <w:t>.</w:t>
      </w:r>
    </w:p>
    <w:p w:rsidR="003661AB" w:rsidRPr="00944651" w:rsidRDefault="003661AB" w:rsidP="003661AB">
      <w:pPr>
        <w:spacing w:after="0" w:line="240" w:lineRule="auto"/>
        <w:ind w:firstLine="181"/>
        <w:jc w:val="both"/>
        <w:rPr>
          <w:rFonts w:ascii="Times New Roman" w:eastAsia="Calibri" w:hAnsi="Times New Roman" w:cs="Times New Roman"/>
          <w:sz w:val="28"/>
          <w:szCs w:val="28"/>
          <w:lang w:val="uk-UA"/>
        </w:rPr>
      </w:pPr>
      <w:r>
        <w:rPr>
          <w:rFonts w:ascii="Times New Roman" w:hAnsi="Times New Roman" w:cs="Times New Roman"/>
          <w:sz w:val="28"/>
          <w:szCs w:val="28"/>
          <w:lang w:val="uk-UA"/>
        </w:rPr>
        <w:lastRenderedPageBreak/>
        <w:t xml:space="preserve"> </w:t>
      </w:r>
      <w:r w:rsidRPr="00944651">
        <w:rPr>
          <w:rFonts w:ascii="Times New Roman" w:eastAsia="Calibri" w:hAnsi="Times New Roman" w:cs="Times New Roman"/>
          <w:sz w:val="28"/>
          <w:szCs w:val="28"/>
          <w:lang w:val="uk-UA"/>
        </w:rPr>
        <w:t>Архітектор перш за все враховує кількість об’ємів, з яких складається композиція, потім – порядок їх розміщення та пропорцій окремих частин і всієї будівлі в цілому.</w:t>
      </w:r>
    </w:p>
    <w:p w:rsidR="003661AB" w:rsidRPr="00944651" w:rsidRDefault="003661AB" w:rsidP="003661AB">
      <w:pPr>
        <w:spacing w:after="0" w:line="240" w:lineRule="auto"/>
        <w:ind w:firstLine="181"/>
        <w:jc w:val="both"/>
        <w:rPr>
          <w:rFonts w:ascii="Times New Roman" w:eastAsia="Calibri" w:hAnsi="Times New Roman" w:cs="Times New Roman"/>
          <w:sz w:val="28"/>
          <w:szCs w:val="28"/>
          <w:lang w:val="uk-UA"/>
        </w:rPr>
      </w:pPr>
      <w:r w:rsidRPr="00944651">
        <w:rPr>
          <w:rFonts w:ascii="Times New Roman" w:eastAsia="Calibri" w:hAnsi="Times New Roman" w:cs="Times New Roman"/>
          <w:sz w:val="28"/>
          <w:szCs w:val="28"/>
          <w:lang w:val="uk-UA"/>
        </w:rPr>
        <w:t xml:space="preserve"> Зміна кількості елементів, ритмічне розташування їх у просторі відносно один одного, збільшення їх кількості, розмірів окремих частин дозволяють отримати різні художні результати. Змінюється художній образ: в одному випадку споруда матиме похмурий вигляд, здаватиметься важкою, а в іншому – легкою, невагомою.</w:t>
      </w:r>
    </w:p>
    <w:p w:rsidR="003661AB" w:rsidRPr="00944651" w:rsidRDefault="003661AB" w:rsidP="003661AB">
      <w:pPr>
        <w:spacing w:after="0" w:line="240" w:lineRule="auto"/>
        <w:ind w:firstLine="181"/>
        <w:jc w:val="both"/>
        <w:rPr>
          <w:rFonts w:ascii="Times New Roman" w:eastAsia="Calibri" w:hAnsi="Times New Roman" w:cs="Times New Roman"/>
          <w:sz w:val="28"/>
          <w:szCs w:val="28"/>
          <w:lang w:val="uk-UA"/>
        </w:rPr>
      </w:pPr>
      <w:r w:rsidRPr="00944651">
        <w:rPr>
          <w:rFonts w:ascii="Times New Roman" w:eastAsia="Calibri" w:hAnsi="Times New Roman" w:cs="Times New Roman"/>
          <w:sz w:val="28"/>
          <w:szCs w:val="28"/>
          <w:lang w:val="uk-UA"/>
        </w:rPr>
        <w:t>Споруда може бути симетричною або несиметричною. У першому випадку вона здаватиметься рівноважною, спокійною, у другому – більш динамічною. Часто в архітектурі використовується контраст форм за розмірами, формою, пропорціями. Велике значення приділяється архітекторами силуету споруди.</w:t>
      </w:r>
    </w:p>
    <w:p w:rsidR="003661AB" w:rsidRPr="002E2426" w:rsidRDefault="003661AB" w:rsidP="003661AB">
      <w:pPr>
        <w:pStyle w:val="a4"/>
        <w:numPr>
          <w:ilvl w:val="0"/>
          <w:numId w:val="1"/>
        </w:numPr>
        <w:spacing w:after="0" w:line="240" w:lineRule="auto"/>
        <w:jc w:val="both"/>
        <w:rPr>
          <w:rFonts w:ascii="Times New Roman" w:hAnsi="Times New Roman" w:cs="Times New Roman"/>
          <w:b/>
          <w:sz w:val="28"/>
          <w:szCs w:val="28"/>
          <w:lang w:val="uk-UA"/>
        </w:rPr>
      </w:pPr>
      <w:r w:rsidRPr="002E2426">
        <w:rPr>
          <w:rFonts w:ascii="Times New Roman" w:hAnsi="Times New Roman" w:cs="Times New Roman"/>
          <w:b/>
          <w:sz w:val="28"/>
          <w:szCs w:val="28"/>
          <w:lang w:val="uk-UA"/>
        </w:rPr>
        <w:t>Практична робота.</w:t>
      </w:r>
    </w:p>
    <w:p w:rsidR="003661AB" w:rsidRPr="00070829" w:rsidRDefault="003661AB" w:rsidP="003661AB">
      <w:pPr>
        <w:spacing w:after="0" w:line="240" w:lineRule="auto"/>
        <w:ind w:firstLine="181"/>
        <w:jc w:val="both"/>
        <w:rPr>
          <w:rFonts w:ascii="Times New Roman" w:eastAsia="Calibri" w:hAnsi="Times New Roman" w:cs="Times New Roman"/>
          <w:sz w:val="28"/>
          <w:szCs w:val="28"/>
          <w:lang w:val="uk-UA"/>
        </w:rPr>
      </w:pPr>
      <w:r>
        <w:rPr>
          <w:rFonts w:ascii="Times New Roman" w:hAnsi="Times New Roman" w:cs="Times New Roman"/>
          <w:sz w:val="28"/>
          <w:szCs w:val="28"/>
          <w:lang w:val="uk-UA"/>
        </w:rPr>
        <w:t xml:space="preserve"> </w:t>
      </w:r>
      <w:r w:rsidRPr="00096F19">
        <w:rPr>
          <w:rFonts w:ascii="Times New Roman" w:hAnsi="Times New Roman" w:cs="Times New Roman"/>
          <w:sz w:val="28"/>
          <w:szCs w:val="28"/>
          <w:lang w:val="uk-UA"/>
        </w:rPr>
        <w:t xml:space="preserve">    </w:t>
      </w:r>
      <w:r w:rsidRPr="00096F19">
        <w:rPr>
          <w:rFonts w:ascii="Times New Roman" w:hAnsi="Times New Roman" w:cs="Times New Roman"/>
          <w:i/>
          <w:sz w:val="28"/>
          <w:szCs w:val="28"/>
          <w:lang w:val="uk-UA"/>
        </w:rPr>
        <w:t xml:space="preserve"> </w:t>
      </w:r>
      <w:r>
        <w:rPr>
          <w:rFonts w:ascii="Times New Roman" w:hAnsi="Times New Roman" w:cs="Times New Roman"/>
          <w:sz w:val="28"/>
          <w:lang w:val="uk-UA"/>
        </w:rPr>
        <w:t xml:space="preserve"> </w:t>
      </w:r>
      <w:r w:rsidRPr="00070829">
        <w:rPr>
          <w:rFonts w:ascii="Times New Roman" w:eastAsia="Calibri" w:hAnsi="Times New Roman" w:cs="Times New Roman"/>
          <w:sz w:val="28"/>
          <w:szCs w:val="28"/>
          <w:lang w:val="uk-UA"/>
        </w:rPr>
        <w:t>Архітектурі як виду мистецтва притаманні такі основні якості, як функціональність, конструктивність та естетичність. Таки чином, будинок як витвір зодчества повинен не просто бути зручним, а сягати рівня архітектурно-художнього образу, тобто мистецького рівня.</w:t>
      </w:r>
    </w:p>
    <w:p w:rsidR="003661AB" w:rsidRPr="00096F19" w:rsidRDefault="003661AB" w:rsidP="003661AB">
      <w:pPr>
        <w:spacing w:after="0" w:line="240" w:lineRule="auto"/>
        <w:jc w:val="both"/>
        <w:rPr>
          <w:rFonts w:ascii="Times New Roman" w:hAnsi="Times New Roman" w:cs="Times New Roman"/>
          <w:sz w:val="28"/>
          <w:lang w:val="uk-UA"/>
        </w:rPr>
      </w:pPr>
      <w:r>
        <w:rPr>
          <w:rFonts w:ascii="Times New Roman" w:hAnsi="Times New Roman" w:cs="Times New Roman"/>
          <w:sz w:val="28"/>
          <w:szCs w:val="28"/>
          <w:lang w:val="uk-UA"/>
        </w:rPr>
        <w:t xml:space="preserve">    </w:t>
      </w:r>
      <w:r w:rsidRPr="00070829">
        <w:rPr>
          <w:rFonts w:ascii="Times New Roman" w:eastAsia="Calibri" w:hAnsi="Times New Roman" w:cs="Times New Roman"/>
          <w:sz w:val="28"/>
          <w:szCs w:val="28"/>
          <w:lang w:val="uk-UA"/>
        </w:rPr>
        <w:t>Професія архітектора дуже давня. У ній поєднані наука, мистецтво й техніка. Тому архітектор має бути одночасно талановитим митцем і вправним інженером</w:t>
      </w:r>
    </w:p>
    <w:p w:rsidR="003661AB" w:rsidRPr="00070829" w:rsidRDefault="003661AB" w:rsidP="003661AB">
      <w:pPr>
        <w:spacing w:after="0" w:line="240" w:lineRule="auto"/>
        <w:rPr>
          <w:rFonts w:ascii="Times New Roman" w:hAnsi="Times New Roman" w:cs="Times New Roman"/>
          <w:sz w:val="28"/>
          <w:szCs w:val="24"/>
          <w:lang w:val="uk-UA"/>
        </w:rPr>
      </w:pPr>
      <w:r w:rsidRPr="0049039F">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eastAsia="Times New Roman" w:hAnsi="Times New Roman" w:cs="Times New Roman"/>
          <w:snapToGrid w:val="0"/>
          <w:color w:val="000000"/>
          <w:w w:val="0"/>
          <w:sz w:val="0"/>
          <w:szCs w:val="0"/>
          <w:u w:color="000000"/>
          <w:bdr w:val="none" w:sz="0" w:space="0" w:color="000000"/>
          <w:shd w:val="clear" w:color="000000" w:fill="000000"/>
          <w:lang w:val="uk-UA"/>
        </w:rPr>
        <w:t xml:space="preserve">           Тож</w:t>
      </w:r>
    </w:p>
    <w:p w:rsidR="003661AB" w:rsidRDefault="003661AB" w:rsidP="003661AB">
      <w:pPr>
        <w:widowControl w:val="0"/>
        <w:shd w:val="clear" w:color="auto" w:fill="FFFFFF"/>
        <w:tabs>
          <w:tab w:val="left" w:pos="341"/>
        </w:tabs>
        <w:autoSpaceDE w:val="0"/>
        <w:autoSpaceDN w:val="0"/>
        <w:adjustRightInd w:val="0"/>
        <w:spacing w:after="0" w:line="240" w:lineRule="auto"/>
        <w:ind w:firstLine="284"/>
        <w:jc w:val="both"/>
        <w:rPr>
          <w:rFonts w:ascii="Times New Roman" w:hAnsi="Times New Roman" w:cs="Times New Roman"/>
          <w:iCs/>
          <w:color w:val="000000" w:themeColor="text1"/>
          <w:sz w:val="28"/>
          <w:szCs w:val="18"/>
          <w:lang w:val="uk-UA"/>
        </w:rPr>
      </w:pPr>
      <w:r w:rsidRPr="00070829">
        <w:rPr>
          <w:rFonts w:ascii="Times New Roman" w:hAnsi="Times New Roman" w:cs="Times New Roman"/>
          <w:iCs/>
          <w:color w:val="000000" w:themeColor="text1"/>
          <w:sz w:val="28"/>
          <w:szCs w:val="18"/>
          <w:lang w:val="uk-UA"/>
        </w:rPr>
        <w:t xml:space="preserve"> Тож кожен з вас виконає малюнок котеджу, в якому вам особисто хотілося б жити. </w:t>
      </w:r>
      <w:r>
        <w:rPr>
          <w:rFonts w:ascii="Times New Roman" w:hAnsi="Times New Roman" w:cs="Times New Roman"/>
          <w:iCs/>
          <w:color w:val="000000" w:themeColor="text1"/>
          <w:sz w:val="28"/>
          <w:szCs w:val="18"/>
          <w:lang w:val="uk-UA"/>
        </w:rPr>
        <w:t xml:space="preserve">Різноманітність стилів, із якими ми познайомилися дозволяє надати вашому будинку неповторного вигляду. </w:t>
      </w:r>
    </w:p>
    <w:p w:rsidR="003661AB" w:rsidRPr="009A5563" w:rsidRDefault="003661AB" w:rsidP="003661AB">
      <w:pPr>
        <w:pStyle w:val="a4"/>
        <w:shd w:val="clear" w:color="auto" w:fill="FFFFFF"/>
        <w:spacing w:after="0" w:line="240" w:lineRule="auto"/>
        <w:ind w:left="0" w:firstLine="218"/>
        <w:jc w:val="both"/>
        <w:rPr>
          <w:rFonts w:ascii="Times New Roman" w:hAnsi="Times New Roman" w:cs="Times New Roman"/>
          <w:sz w:val="28"/>
          <w:lang w:val="uk-UA"/>
        </w:rPr>
      </w:pPr>
      <w:r>
        <w:rPr>
          <w:rFonts w:ascii="Times New Roman" w:hAnsi="Times New Roman" w:cs="Times New Roman"/>
          <w:iCs/>
          <w:color w:val="000000" w:themeColor="text1"/>
          <w:sz w:val="28"/>
          <w:szCs w:val="18"/>
          <w:lang w:val="uk-UA"/>
        </w:rPr>
        <w:t>Для втілення свого задуму архітектор виконує спеціальні креслення: плани, фасади.</w:t>
      </w:r>
      <w:r w:rsidRPr="00335B66">
        <w:rPr>
          <w:rFonts w:ascii="Times New Roman" w:hAnsi="Times New Roman" w:cs="Times New Roman"/>
          <w:b/>
          <w:i/>
          <w:color w:val="1F497D" w:themeColor="text2"/>
          <w:sz w:val="28"/>
          <w:lang w:val="uk-UA"/>
        </w:rPr>
        <w:t xml:space="preserve"> </w:t>
      </w:r>
      <w:r>
        <w:rPr>
          <w:rFonts w:ascii="Times New Roman" w:hAnsi="Times New Roman" w:cs="Times New Roman"/>
          <w:b/>
          <w:i/>
          <w:color w:val="1F497D" w:themeColor="text2"/>
          <w:sz w:val="28"/>
          <w:lang w:val="uk-UA"/>
        </w:rPr>
        <w:t xml:space="preserve">                                                                                                                                      </w:t>
      </w:r>
      <w:r w:rsidRPr="00335B66">
        <w:rPr>
          <w:rFonts w:ascii="Times New Roman" w:hAnsi="Times New Roman" w:cs="Times New Roman"/>
          <w:noProof/>
          <w:sz w:val="28"/>
          <w:lang w:eastAsia="ru-RU"/>
        </w:rPr>
        <w:drawing>
          <wp:inline distT="0" distB="0" distL="0" distR="0">
            <wp:extent cx="2983642" cy="2373351"/>
            <wp:effectExtent l="19050" t="0" r="7208" b="0"/>
            <wp:docPr id="9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1" cstate="print"/>
                    <a:srcRect/>
                    <a:stretch>
                      <a:fillRect/>
                    </a:stretch>
                  </pic:blipFill>
                  <pic:spPr bwMode="auto">
                    <a:xfrm>
                      <a:off x="0" y="0"/>
                      <a:ext cx="2986279" cy="2375448"/>
                    </a:xfrm>
                    <a:prstGeom prst="rect">
                      <a:avLst/>
                    </a:prstGeom>
                    <a:noFill/>
                    <a:ln w="9525">
                      <a:noFill/>
                      <a:miter lim="800000"/>
                      <a:headEnd/>
                      <a:tailEnd/>
                    </a:ln>
                  </pic:spPr>
                </pic:pic>
              </a:graphicData>
            </a:graphic>
          </wp:inline>
        </w:drawing>
      </w:r>
      <w:r>
        <w:rPr>
          <w:rFonts w:ascii="Times New Roman" w:hAnsi="Times New Roman" w:cs="Times New Roman"/>
          <w:b/>
          <w:i/>
          <w:color w:val="1F497D" w:themeColor="text2"/>
          <w:sz w:val="28"/>
          <w:lang w:val="uk-UA"/>
        </w:rPr>
        <w:t xml:space="preserve">План </w:t>
      </w:r>
      <w:r>
        <w:rPr>
          <w:rFonts w:ascii="Times New Roman" w:hAnsi="Times New Roman" w:cs="Times New Roman"/>
          <w:sz w:val="28"/>
          <w:lang w:val="uk-UA"/>
        </w:rPr>
        <w:t xml:space="preserve">– виконане в певному масштабі графічне зображення горизонтальної проекції будинків або комплексу будинків. </w:t>
      </w:r>
      <w:r>
        <w:rPr>
          <w:rFonts w:ascii="Times New Roman" w:hAnsi="Times New Roman" w:cs="Times New Roman"/>
          <w:b/>
          <w:i/>
          <w:color w:val="1F497D" w:themeColor="text2"/>
          <w:sz w:val="28"/>
          <w:lang w:val="uk-UA"/>
        </w:rPr>
        <w:t xml:space="preserve">Фасад </w:t>
      </w:r>
      <w:r>
        <w:rPr>
          <w:rFonts w:ascii="Times New Roman" w:hAnsi="Times New Roman" w:cs="Times New Roman"/>
          <w:sz w:val="28"/>
          <w:lang w:val="uk-UA"/>
        </w:rPr>
        <w:t>– зовнішній вигляд, зовнішня поверхня лицьового боку будівлі.</w:t>
      </w:r>
    </w:p>
    <w:p w:rsidR="003661AB" w:rsidRDefault="003661AB" w:rsidP="003661AB">
      <w:pPr>
        <w:widowControl w:val="0"/>
        <w:shd w:val="clear" w:color="auto" w:fill="FFFFFF"/>
        <w:tabs>
          <w:tab w:val="left" w:pos="341"/>
        </w:tabs>
        <w:autoSpaceDE w:val="0"/>
        <w:autoSpaceDN w:val="0"/>
        <w:adjustRightInd w:val="0"/>
        <w:spacing w:after="0" w:line="240" w:lineRule="auto"/>
        <w:ind w:firstLine="284"/>
        <w:jc w:val="both"/>
        <w:rPr>
          <w:rFonts w:ascii="Times New Roman" w:hAnsi="Times New Roman" w:cs="Times New Roman"/>
          <w:iCs/>
          <w:color w:val="000000" w:themeColor="text1"/>
          <w:sz w:val="28"/>
          <w:szCs w:val="18"/>
          <w:lang w:val="uk-UA"/>
        </w:rPr>
      </w:pPr>
      <w:r>
        <w:rPr>
          <w:rFonts w:ascii="Times New Roman" w:hAnsi="Times New Roman" w:cs="Times New Roman"/>
          <w:iCs/>
          <w:color w:val="000000" w:themeColor="text1"/>
          <w:sz w:val="28"/>
          <w:szCs w:val="18"/>
          <w:lang w:val="uk-UA"/>
        </w:rPr>
        <w:t>Кожний з вас  виконає головний фасад котеджу. Надайте композиції симетричного або асиметричного рішення, виразності загальних зовнішніх форм.</w:t>
      </w:r>
    </w:p>
    <w:p w:rsidR="003661AB" w:rsidRDefault="003661AB" w:rsidP="003661AB">
      <w:pPr>
        <w:spacing w:after="0" w:line="240" w:lineRule="auto"/>
        <w:jc w:val="right"/>
        <w:rPr>
          <w:rFonts w:ascii="Times New Roman" w:hAnsi="Times New Roman" w:cs="Times New Roman"/>
          <w:b/>
          <w:sz w:val="28"/>
          <w:szCs w:val="28"/>
          <w:lang w:val="uk-UA"/>
        </w:rPr>
      </w:pPr>
    </w:p>
    <w:p w:rsidR="003661AB" w:rsidRDefault="003661AB" w:rsidP="003661AB">
      <w:pPr>
        <w:spacing w:after="0" w:line="240" w:lineRule="auto"/>
        <w:jc w:val="right"/>
        <w:rPr>
          <w:rFonts w:ascii="Times New Roman" w:hAnsi="Times New Roman" w:cs="Times New Roman"/>
          <w:b/>
          <w:sz w:val="28"/>
          <w:szCs w:val="28"/>
          <w:lang w:val="uk-UA"/>
        </w:rPr>
      </w:pPr>
    </w:p>
    <w:p w:rsidR="003661AB" w:rsidRDefault="003661AB" w:rsidP="003661AB">
      <w:pPr>
        <w:spacing w:after="0" w:line="240" w:lineRule="auto"/>
        <w:jc w:val="right"/>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Зразки</w:t>
      </w:r>
    </w:p>
    <w:p w:rsidR="003661AB" w:rsidRDefault="003661AB" w:rsidP="003661AB">
      <w:pPr>
        <w:spacing w:after="0" w:line="240" w:lineRule="auto"/>
        <w:jc w:val="center"/>
        <w:rPr>
          <w:rFonts w:ascii="Times New Roman" w:hAnsi="Times New Roman" w:cs="Times New Roman"/>
          <w:b/>
          <w:sz w:val="28"/>
          <w:szCs w:val="28"/>
          <w:lang w:val="uk-UA"/>
        </w:rPr>
      </w:pPr>
      <w:r>
        <w:rPr>
          <w:rFonts w:ascii="Times New Roman" w:hAnsi="Times New Roman" w:cs="Times New Roman"/>
          <w:b/>
          <w:noProof/>
          <w:sz w:val="28"/>
          <w:szCs w:val="28"/>
          <w:lang w:eastAsia="ru-RU"/>
        </w:rPr>
        <w:drawing>
          <wp:inline distT="0" distB="0" distL="0" distR="0">
            <wp:extent cx="2601466" cy="2218736"/>
            <wp:effectExtent l="19050" t="0" r="8384" b="0"/>
            <wp:docPr id="91" name="Рисунок 1" descr="C:\Users\Бодя\Desktop\7 клас\корттедж\big_goti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Бодя\Desktop\7 клас\корттедж\big_gotik1.jpg"/>
                    <pic:cNvPicPr>
                      <a:picLocks noChangeAspect="1" noChangeArrowheads="1"/>
                    </pic:cNvPicPr>
                  </pic:nvPicPr>
                  <pic:blipFill>
                    <a:blip r:embed="rId22" cstate="print"/>
                    <a:srcRect/>
                    <a:stretch>
                      <a:fillRect/>
                    </a:stretch>
                  </pic:blipFill>
                  <pic:spPr bwMode="auto">
                    <a:xfrm>
                      <a:off x="0" y="0"/>
                      <a:ext cx="2612886" cy="2228476"/>
                    </a:xfrm>
                    <a:prstGeom prst="rect">
                      <a:avLst/>
                    </a:prstGeom>
                    <a:noFill/>
                    <a:ln w="9525">
                      <a:noFill/>
                      <a:miter lim="800000"/>
                      <a:headEnd/>
                      <a:tailEnd/>
                    </a:ln>
                  </pic:spPr>
                </pic:pic>
              </a:graphicData>
            </a:graphic>
          </wp:inline>
        </w:drawing>
      </w:r>
      <w:r>
        <w:rPr>
          <w:rFonts w:ascii="Times New Roman" w:hAnsi="Times New Roman" w:cs="Times New Roman"/>
          <w:b/>
          <w:noProof/>
          <w:sz w:val="28"/>
          <w:szCs w:val="28"/>
          <w:lang w:eastAsia="ru-RU"/>
        </w:rPr>
        <w:drawing>
          <wp:inline distT="0" distB="0" distL="0" distR="0">
            <wp:extent cx="2680901" cy="1787268"/>
            <wp:effectExtent l="19050" t="0" r="5149" b="0"/>
            <wp:docPr id="92" name="Рисунок 2" descr="C:\Users\Бодя\Desktop\7 клас\корттедж\fasad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Бодя\Desktop\7 клас\корттедж\fasad_1.jpg"/>
                    <pic:cNvPicPr>
                      <a:picLocks noChangeAspect="1" noChangeArrowheads="1"/>
                    </pic:cNvPicPr>
                  </pic:nvPicPr>
                  <pic:blipFill>
                    <a:blip r:embed="rId23" cstate="print"/>
                    <a:srcRect/>
                    <a:stretch>
                      <a:fillRect/>
                    </a:stretch>
                  </pic:blipFill>
                  <pic:spPr bwMode="auto">
                    <a:xfrm>
                      <a:off x="0" y="0"/>
                      <a:ext cx="2692769" cy="1795180"/>
                    </a:xfrm>
                    <a:prstGeom prst="rect">
                      <a:avLst/>
                    </a:prstGeom>
                    <a:noFill/>
                    <a:ln w="9525">
                      <a:noFill/>
                      <a:miter lim="800000"/>
                      <a:headEnd/>
                      <a:tailEnd/>
                    </a:ln>
                  </pic:spPr>
                </pic:pic>
              </a:graphicData>
            </a:graphic>
          </wp:inline>
        </w:drawing>
      </w:r>
    </w:p>
    <w:p w:rsidR="003661AB" w:rsidRDefault="003661AB" w:rsidP="003661AB">
      <w:pPr>
        <w:spacing w:after="0" w:line="240" w:lineRule="auto"/>
        <w:jc w:val="center"/>
        <w:rPr>
          <w:rFonts w:ascii="Times New Roman" w:hAnsi="Times New Roman" w:cs="Times New Roman"/>
          <w:b/>
          <w:sz w:val="28"/>
          <w:szCs w:val="28"/>
          <w:lang w:val="uk-UA"/>
        </w:rPr>
      </w:pPr>
    </w:p>
    <w:p w:rsidR="003661AB" w:rsidRDefault="003661AB" w:rsidP="003661AB">
      <w:pPr>
        <w:spacing w:after="0" w:line="240" w:lineRule="auto"/>
        <w:jc w:val="center"/>
        <w:rPr>
          <w:rFonts w:ascii="Times New Roman" w:hAnsi="Times New Roman" w:cs="Times New Roman"/>
          <w:b/>
          <w:sz w:val="28"/>
          <w:szCs w:val="28"/>
          <w:lang w:val="uk-UA"/>
        </w:rPr>
      </w:pPr>
      <w:r>
        <w:rPr>
          <w:rFonts w:ascii="Times New Roman" w:hAnsi="Times New Roman" w:cs="Times New Roman"/>
          <w:b/>
          <w:noProof/>
          <w:sz w:val="28"/>
          <w:szCs w:val="28"/>
          <w:lang w:eastAsia="ru-RU"/>
        </w:rPr>
        <w:drawing>
          <wp:inline distT="0" distB="0" distL="0" distR="0">
            <wp:extent cx="2650009" cy="1490893"/>
            <wp:effectExtent l="19050" t="0" r="0" b="0"/>
            <wp:docPr id="93" name="Рисунок 3" descr="C:\Users\Бодя\Desktop\7 клас\корттедж\5dd050502ce5b29c92b38183e59cb240b993ab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Бодя\Desktop\7 клас\корттедж\5dd050502ce5b29c92b38183e59cb240b993abd6.jpg"/>
                    <pic:cNvPicPr>
                      <a:picLocks noChangeAspect="1" noChangeArrowheads="1"/>
                    </pic:cNvPicPr>
                  </pic:nvPicPr>
                  <pic:blipFill>
                    <a:blip r:embed="rId24" cstate="print"/>
                    <a:srcRect/>
                    <a:stretch>
                      <a:fillRect/>
                    </a:stretch>
                  </pic:blipFill>
                  <pic:spPr bwMode="auto">
                    <a:xfrm>
                      <a:off x="0" y="0"/>
                      <a:ext cx="2658215" cy="1495510"/>
                    </a:xfrm>
                    <a:prstGeom prst="rect">
                      <a:avLst/>
                    </a:prstGeom>
                    <a:noFill/>
                    <a:ln w="9525">
                      <a:noFill/>
                      <a:miter lim="800000"/>
                      <a:headEnd/>
                      <a:tailEnd/>
                    </a:ln>
                  </pic:spPr>
                </pic:pic>
              </a:graphicData>
            </a:graphic>
          </wp:inline>
        </w:drawing>
      </w:r>
      <w:r>
        <w:rPr>
          <w:rFonts w:ascii="Times New Roman" w:hAnsi="Times New Roman" w:cs="Times New Roman"/>
          <w:b/>
          <w:noProof/>
          <w:sz w:val="28"/>
          <w:szCs w:val="28"/>
          <w:lang w:eastAsia="ru-RU"/>
        </w:rPr>
        <w:drawing>
          <wp:inline distT="0" distB="0" distL="0" distR="0">
            <wp:extent cx="2789226" cy="1569216"/>
            <wp:effectExtent l="19050" t="0" r="0" b="0"/>
            <wp:docPr id="94" name="Рисунок 4" descr="C:\Users\Бодя\Desktop\7 клас\корттедж\9be3840214ae306cc1d3246a827f65b8089731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Бодя\Desktop\7 клас\корттедж\9be3840214ae306cc1d3246a827f65b808973151.jpg"/>
                    <pic:cNvPicPr>
                      <a:picLocks noChangeAspect="1" noChangeArrowheads="1"/>
                    </pic:cNvPicPr>
                  </pic:nvPicPr>
                  <pic:blipFill>
                    <a:blip r:embed="rId25" cstate="print"/>
                    <a:srcRect/>
                    <a:stretch>
                      <a:fillRect/>
                    </a:stretch>
                  </pic:blipFill>
                  <pic:spPr bwMode="auto">
                    <a:xfrm>
                      <a:off x="0" y="0"/>
                      <a:ext cx="2801774" cy="1576276"/>
                    </a:xfrm>
                    <a:prstGeom prst="rect">
                      <a:avLst/>
                    </a:prstGeom>
                    <a:noFill/>
                    <a:ln w="9525">
                      <a:noFill/>
                      <a:miter lim="800000"/>
                      <a:headEnd/>
                      <a:tailEnd/>
                    </a:ln>
                  </pic:spPr>
                </pic:pic>
              </a:graphicData>
            </a:graphic>
          </wp:inline>
        </w:drawing>
      </w:r>
    </w:p>
    <w:p w:rsidR="003661AB" w:rsidRDefault="003661AB" w:rsidP="003661AB">
      <w:pPr>
        <w:spacing w:after="0" w:line="240" w:lineRule="auto"/>
        <w:jc w:val="both"/>
        <w:rPr>
          <w:rFonts w:ascii="Times New Roman" w:hAnsi="Times New Roman" w:cs="Times New Roman"/>
          <w:b/>
          <w:sz w:val="28"/>
          <w:szCs w:val="28"/>
          <w:lang w:val="uk-UA"/>
        </w:rPr>
      </w:pPr>
    </w:p>
    <w:p w:rsidR="003661AB" w:rsidRDefault="003661AB" w:rsidP="003661AB">
      <w:pPr>
        <w:spacing w:after="0" w:line="240" w:lineRule="auto"/>
        <w:jc w:val="center"/>
        <w:rPr>
          <w:rFonts w:ascii="Times New Roman" w:hAnsi="Times New Roman" w:cs="Times New Roman"/>
          <w:b/>
          <w:noProof/>
          <w:sz w:val="28"/>
          <w:szCs w:val="28"/>
          <w:lang w:val="uk-UA" w:eastAsia="ru-RU"/>
        </w:rPr>
      </w:pPr>
      <w:r>
        <w:rPr>
          <w:rFonts w:ascii="Times New Roman" w:hAnsi="Times New Roman" w:cs="Times New Roman"/>
          <w:b/>
          <w:noProof/>
          <w:sz w:val="28"/>
          <w:szCs w:val="28"/>
          <w:lang w:eastAsia="ru-RU"/>
        </w:rPr>
        <w:drawing>
          <wp:inline distT="0" distB="0" distL="0" distR="0">
            <wp:extent cx="3124200" cy="1757673"/>
            <wp:effectExtent l="19050" t="0" r="0" b="0"/>
            <wp:docPr id="95" name="Рисунок 5" descr="C:\Users\Бодя\Desktop\7 клас\корттедж\cc6f2c7b25214b17e113016cb871a60bed705c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Бодя\Desktop\7 клас\корттедж\cc6f2c7b25214b17e113016cb871a60bed705c49.jpg"/>
                    <pic:cNvPicPr>
                      <a:picLocks noChangeAspect="1" noChangeArrowheads="1"/>
                    </pic:cNvPicPr>
                  </pic:nvPicPr>
                  <pic:blipFill>
                    <a:blip r:embed="rId26" cstate="print"/>
                    <a:srcRect/>
                    <a:stretch>
                      <a:fillRect/>
                    </a:stretch>
                  </pic:blipFill>
                  <pic:spPr bwMode="auto">
                    <a:xfrm>
                      <a:off x="0" y="0"/>
                      <a:ext cx="3125861" cy="1758607"/>
                    </a:xfrm>
                    <a:prstGeom prst="rect">
                      <a:avLst/>
                    </a:prstGeom>
                    <a:noFill/>
                    <a:ln w="9525">
                      <a:noFill/>
                      <a:miter lim="800000"/>
                      <a:headEnd/>
                      <a:tailEnd/>
                    </a:ln>
                  </pic:spPr>
                </pic:pic>
              </a:graphicData>
            </a:graphic>
          </wp:inline>
        </w:drawing>
      </w:r>
      <w:r>
        <w:rPr>
          <w:rFonts w:ascii="Times New Roman" w:hAnsi="Times New Roman" w:cs="Times New Roman"/>
          <w:b/>
          <w:noProof/>
          <w:sz w:val="28"/>
          <w:szCs w:val="28"/>
          <w:lang w:eastAsia="ru-RU"/>
        </w:rPr>
        <w:drawing>
          <wp:inline distT="0" distB="0" distL="0" distR="0">
            <wp:extent cx="2397449" cy="1762125"/>
            <wp:effectExtent l="19050" t="0" r="2851" b="0"/>
            <wp:docPr id="96" name="Рисунок 6" descr="C:\Users\Бодя\Desktop\7 клас\корттедж\27781_5584669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Бодя\Desktop\7 клас\корттедж\27781_55846694.gif"/>
                    <pic:cNvPicPr>
                      <a:picLocks noChangeAspect="1" noChangeArrowheads="1"/>
                    </pic:cNvPicPr>
                  </pic:nvPicPr>
                  <pic:blipFill>
                    <a:blip r:embed="rId27" cstate="print"/>
                    <a:srcRect/>
                    <a:stretch>
                      <a:fillRect/>
                    </a:stretch>
                  </pic:blipFill>
                  <pic:spPr bwMode="auto">
                    <a:xfrm>
                      <a:off x="0" y="0"/>
                      <a:ext cx="2397449" cy="1762125"/>
                    </a:xfrm>
                    <a:prstGeom prst="rect">
                      <a:avLst/>
                    </a:prstGeom>
                    <a:noFill/>
                    <a:ln w="9525">
                      <a:noFill/>
                      <a:miter lim="800000"/>
                      <a:headEnd/>
                      <a:tailEnd/>
                    </a:ln>
                  </pic:spPr>
                </pic:pic>
              </a:graphicData>
            </a:graphic>
          </wp:inline>
        </w:drawing>
      </w:r>
    </w:p>
    <w:p w:rsidR="003661AB" w:rsidRDefault="003661AB" w:rsidP="003661AB">
      <w:pPr>
        <w:spacing w:after="0" w:line="240" w:lineRule="auto"/>
        <w:jc w:val="center"/>
        <w:rPr>
          <w:rFonts w:ascii="Times New Roman" w:hAnsi="Times New Roman" w:cs="Times New Roman"/>
          <w:b/>
          <w:noProof/>
          <w:sz w:val="28"/>
          <w:szCs w:val="28"/>
          <w:lang w:val="uk-UA" w:eastAsia="ru-RU"/>
        </w:rPr>
      </w:pPr>
    </w:p>
    <w:p w:rsidR="003661AB" w:rsidRPr="008468B2" w:rsidRDefault="003661AB" w:rsidP="003661AB">
      <w:pPr>
        <w:spacing w:after="0" w:line="240" w:lineRule="auto"/>
        <w:jc w:val="center"/>
        <w:rPr>
          <w:rFonts w:ascii="Times New Roman" w:hAnsi="Times New Roman" w:cs="Times New Roman"/>
          <w:b/>
          <w:sz w:val="28"/>
          <w:szCs w:val="28"/>
          <w:lang w:val="uk-UA"/>
        </w:rPr>
      </w:pPr>
      <w:r>
        <w:rPr>
          <w:rFonts w:ascii="Times New Roman" w:hAnsi="Times New Roman" w:cs="Times New Roman"/>
          <w:b/>
          <w:noProof/>
          <w:sz w:val="28"/>
          <w:szCs w:val="28"/>
          <w:lang w:eastAsia="ru-RU"/>
        </w:rPr>
        <w:drawing>
          <wp:inline distT="0" distB="0" distL="0" distR="0">
            <wp:extent cx="3124200" cy="1757672"/>
            <wp:effectExtent l="19050" t="0" r="0" b="0"/>
            <wp:docPr id="97" name="Рисунок 7" descr="C:\Users\Бодя\Desktop\7 клас\корттедж\cdf5747a19d54920a752276d3a3e1e4d8abceb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Бодя\Desktop\7 клас\корттедж\cdf5747a19d54920a752276d3a3e1e4d8abcebe0.jpg"/>
                    <pic:cNvPicPr>
                      <a:picLocks noChangeAspect="1" noChangeArrowheads="1"/>
                    </pic:cNvPicPr>
                  </pic:nvPicPr>
                  <pic:blipFill>
                    <a:blip r:embed="rId28" cstate="print"/>
                    <a:srcRect/>
                    <a:stretch>
                      <a:fillRect/>
                    </a:stretch>
                  </pic:blipFill>
                  <pic:spPr bwMode="auto">
                    <a:xfrm>
                      <a:off x="0" y="0"/>
                      <a:ext cx="3124200" cy="1757672"/>
                    </a:xfrm>
                    <a:prstGeom prst="rect">
                      <a:avLst/>
                    </a:prstGeom>
                    <a:noFill/>
                    <a:ln w="9525">
                      <a:noFill/>
                      <a:miter lim="800000"/>
                      <a:headEnd/>
                      <a:tailEnd/>
                    </a:ln>
                  </pic:spPr>
                </pic:pic>
              </a:graphicData>
            </a:graphic>
          </wp:inline>
        </w:drawing>
      </w:r>
      <w:r>
        <w:rPr>
          <w:rFonts w:ascii="Times New Roman" w:hAnsi="Times New Roman" w:cs="Times New Roman"/>
          <w:b/>
          <w:noProof/>
          <w:sz w:val="28"/>
          <w:szCs w:val="28"/>
          <w:lang w:eastAsia="ru-RU"/>
        </w:rPr>
        <w:drawing>
          <wp:inline distT="0" distB="0" distL="0" distR="0">
            <wp:extent cx="2628901" cy="1752600"/>
            <wp:effectExtent l="19050" t="0" r="0" b="0"/>
            <wp:docPr id="98" name="Рисунок 8" descr="C:\Users\Бодя\Desktop\7 клас\корттедж\1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Бодя\Desktop\7 клас\корттедж\142.jpg"/>
                    <pic:cNvPicPr>
                      <a:picLocks noChangeAspect="1" noChangeArrowheads="1"/>
                    </pic:cNvPicPr>
                  </pic:nvPicPr>
                  <pic:blipFill>
                    <a:blip r:embed="rId29" cstate="print"/>
                    <a:srcRect/>
                    <a:stretch>
                      <a:fillRect/>
                    </a:stretch>
                  </pic:blipFill>
                  <pic:spPr bwMode="auto">
                    <a:xfrm>
                      <a:off x="0" y="0"/>
                      <a:ext cx="2628901" cy="1752600"/>
                    </a:xfrm>
                    <a:prstGeom prst="rect">
                      <a:avLst/>
                    </a:prstGeom>
                    <a:noFill/>
                    <a:ln w="9525">
                      <a:noFill/>
                      <a:miter lim="800000"/>
                      <a:headEnd/>
                      <a:tailEnd/>
                    </a:ln>
                  </pic:spPr>
                </pic:pic>
              </a:graphicData>
            </a:graphic>
          </wp:inline>
        </w:drawing>
      </w:r>
    </w:p>
    <w:p w:rsidR="003661AB" w:rsidRDefault="003661AB" w:rsidP="003661AB">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33433A">
        <w:rPr>
          <w:rFonts w:ascii="Times New Roman" w:hAnsi="Times New Roman" w:cs="Times New Roman"/>
          <w:b/>
          <w:sz w:val="28"/>
          <w:szCs w:val="28"/>
          <w:lang w:val="uk-UA"/>
        </w:rPr>
        <w:t>V</w:t>
      </w:r>
      <w:r>
        <w:rPr>
          <w:rFonts w:ascii="Times New Roman" w:hAnsi="Times New Roman" w:cs="Times New Roman"/>
          <w:b/>
          <w:sz w:val="28"/>
          <w:szCs w:val="28"/>
          <w:lang w:val="uk-UA"/>
        </w:rPr>
        <w:t>І</w:t>
      </w:r>
      <w:r w:rsidRPr="0033433A">
        <w:rPr>
          <w:rFonts w:ascii="Times New Roman" w:hAnsi="Times New Roman" w:cs="Times New Roman"/>
          <w:b/>
          <w:sz w:val="28"/>
          <w:szCs w:val="28"/>
          <w:lang w:val="uk-UA"/>
        </w:rPr>
        <w:t xml:space="preserve">. </w:t>
      </w:r>
      <w:r>
        <w:rPr>
          <w:rFonts w:ascii="Times New Roman" w:hAnsi="Times New Roman" w:cs="Times New Roman"/>
          <w:b/>
          <w:sz w:val="28"/>
          <w:szCs w:val="28"/>
          <w:lang w:val="uk-UA"/>
        </w:rPr>
        <w:t xml:space="preserve">Перевірка домашнього завдання </w:t>
      </w:r>
      <w:r w:rsidRPr="00FC41E7">
        <w:rPr>
          <w:rFonts w:ascii="Times New Roman" w:hAnsi="Times New Roman" w:cs="Times New Roman"/>
          <w:sz w:val="28"/>
          <w:szCs w:val="28"/>
          <w:lang w:val="uk-UA"/>
        </w:rPr>
        <w:t>за темою «</w:t>
      </w:r>
      <w:r w:rsidRPr="00EE3614">
        <w:rPr>
          <w:rFonts w:ascii="Times New Roman" w:hAnsi="Times New Roman" w:cs="Times New Roman"/>
          <w:b/>
          <w:i/>
          <w:sz w:val="28"/>
          <w:szCs w:val="28"/>
          <w:lang w:val="uk-UA"/>
        </w:rPr>
        <w:t>Виконання малюнку архітектурної споруди</w:t>
      </w:r>
      <w:r w:rsidRPr="00EE3614">
        <w:rPr>
          <w:rFonts w:ascii="Times New Roman" w:hAnsi="Times New Roman" w:cs="Times New Roman"/>
          <w:sz w:val="28"/>
          <w:szCs w:val="28"/>
          <w:lang w:val="uk-UA"/>
        </w:rPr>
        <w:t>»</w:t>
      </w:r>
      <w:r>
        <w:rPr>
          <w:rFonts w:ascii="Times New Roman" w:hAnsi="Times New Roman" w:cs="Times New Roman"/>
          <w:sz w:val="28"/>
          <w:szCs w:val="28"/>
          <w:lang w:val="uk-UA"/>
        </w:rPr>
        <w:t>.</w:t>
      </w:r>
    </w:p>
    <w:p w:rsidR="003661AB" w:rsidRDefault="003661AB" w:rsidP="003661AB">
      <w:pPr>
        <w:spacing w:after="0" w:line="240" w:lineRule="auto"/>
        <w:jc w:val="both"/>
        <w:rPr>
          <w:rFonts w:ascii="Times New Roman" w:hAnsi="Times New Roman" w:cs="Times New Roman"/>
          <w:b/>
          <w:sz w:val="28"/>
          <w:szCs w:val="28"/>
          <w:lang w:val="uk-UA"/>
        </w:rPr>
      </w:pPr>
      <w:r w:rsidRPr="0033433A">
        <w:rPr>
          <w:rFonts w:ascii="Times New Roman" w:hAnsi="Times New Roman" w:cs="Times New Roman"/>
          <w:b/>
          <w:sz w:val="28"/>
          <w:szCs w:val="28"/>
          <w:lang w:val="uk-UA"/>
        </w:rPr>
        <w:t>V</w:t>
      </w:r>
      <w:r>
        <w:rPr>
          <w:rFonts w:ascii="Times New Roman" w:hAnsi="Times New Roman" w:cs="Times New Roman"/>
          <w:b/>
          <w:sz w:val="28"/>
          <w:szCs w:val="28"/>
          <w:lang w:val="uk-UA"/>
        </w:rPr>
        <w:t>ІІ</w:t>
      </w:r>
      <w:r w:rsidRPr="0033433A">
        <w:rPr>
          <w:rFonts w:ascii="Times New Roman" w:hAnsi="Times New Roman" w:cs="Times New Roman"/>
          <w:b/>
          <w:sz w:val="28"/>
          <w:szCs w:val="28"/>
          <w:lang w:val="uk-UA"/>
        </w:rPr>
        <w:t xml:space="preserve">. </w:t>
      </w:r>
      <w:r>
        <w:rPr>
          <w:rFonts w:ascii="Times New Roman" w:hAnsi="Times New Roman" w:cs="Times New Roman"/>
          <w:b/>
          <w:sz w:val="28"/>
          <w:szCs w:val="28"/>
          <w:lang w:val="uk-UA"/>
        </w:rPr>
        <w:t>Завершення уроку.</w:t>
      </w:r>
    </w:p>
    <w:p w:rsidR="003661AB" w:rsidRPr="00C92105" w:rsidRDefault="003661AB" w:rsidP="003661AB">
      <w:pPr>
        <w:spacing w:after="0" w:line="240" w:lineRule="auto"/>
        <w:ind w:firstLine="284"/>
        <w:rPr>
          <w:rFonts w:ascii="Times New Roman" w:hAnsi="Times New Roman" w:cs="Times New Roman"/>
          <w:sz w:val="28"/>
          <w:szCs w:val="28"/>
          <w:lang w:val="uk-UA"/>
        </w:rPr>
      </w:pPr>
      <w:r w:rsidRPr="00C92105">
        <w:rPr>
          <w:rFonts w:ascii="Times New Roman" w:hAnsi="Times New Roman" w:cs="Times New Roman"/>
          <w:sz w:val="28"/>
          <w:szCs w:val="28"/>
          <w:lang w:val="uk-UA"/>
        </w:rPr>
        <w:t xml:space="preserve">Завдання до дому: на наступний урок принести </w:t>
      </w:r>
      <w:r>
        <w:rPr>
          <w:rFonts w:ascii="Times New Roman" w:hAnsi="Times New Roman" w:cs="Times New Roman"/>
          <w:sz w:val="28"/>
          <w:szCs w:val="28"/>
          <w:lang w:val="uk-UA"/>
        </w:rPr>
        <w:t xml:space="preserve"> альбом. Акварельні фарби, чорну </w:t>
      </w:r>
      <w:proofErr w:type="spellStart"/>
      <w:r>
        <w:rPr>
          <w:rFonts w:ascii="Times New Roman" w:hAnsi="Times New Roman" w:cs="Times New Roman"/>
          <w:sz w:val="28"/>
          <w:szCs w:val="28"/>
          <w:lang w:val="uk-UA"/>
        </w:rPr>
        <w:t>гелеву</w:t>
      </w:r>
      <w:proofErr w:type="spellEnd"/>
      <w:r>
        <w:rPr>
          <w:rFonts w:ascii="Times New Roman" w:hAnsi="Times New Roman" w:cs="Times New Roman"/>
          <w:sz w:val="28"/>
          <w:szCs w:val="28"/>
          <w:lang w:val="uk-UA"/>
        </w:rPr>
        <w:t xml:space="preserve"> ручку або фломастери.</w:t>
      </w:r>
    </w:p>
    <w:p w:rsidR="00135D7A" w:rsidRPr="003661AB" w:rsidRDefault="00135D7A">
      <w:pPr>
        <w:rPr>
          <w:lang w:val="uk-UA"/>
        </w:rPr>
      </w:pPr>
    </w:p>
    <w:sectPr w:rsidR="00135D7A" w:rsidRPr="003661AB" w:rsidSect="00135D7A">
      <w:headerReference w:type="default" r:id="rId3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49A8" w:rsidRDefault="00D249A8" w:rsidP="00D249A8">
      <w:pPr>
        <w:spacing w:after="0" w:line="240" w:lineRule="auto"/>
      </w:pPr>
      <w:r>
        <w:separator/>
      </w:r>
    </w:p>
  </w:endnote>
  <w:endnote w:type="continuationSeparator" w:id="0">
    <w:p w:rsidR="00D249A8" w:rsidRDefault="00D249A8" w:rsidP="00D249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49A8" w:rsidRDefault="00D249A8" w:rsidP="00D249A8">
      <w:pPr>
        <w:spacing w:after="0" w:line="240" w:lineRule="auto"/>
      </w:pPr>
      <w:r>
        <w:separator/>
      </w:r>
    </w:p>
  </w:footnote>
  <w:footnote w:type="continuationSeparator" w:id="0">
    <w:p w:rsidR="00D249A8" w:rsidRDefault="00D249A8" w:rsidP="00D249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A8" w:rsidRPr="00D249A8" w:rsidRDefault="00D249A8">
    <w:pPr>
      <w:pStyle w:val="a7"/>
      <w:rPr>
        <w:lang w:val="uk-UA"/>
      </w:rPr>
    </w:pPr>
    <w:r>
      <w:rPr>
        <w:lang w:val="uk-UA"/>
      </w:rPr>
      <w:t xml:space="preserve">Розроблено вчителем ОТМ ГЗОШ І-ІІІ ступенів №41 </w:t>
    </w:r>
    <w:proofErr w:type="spellStart"/>
    <w:r>
      <w:rPr>
        <w:lang w:val="uk-UA"/>
      </w:rPr>
      <w:t>Коруц</w:t>
    </w:r>
    <w:proofErr w:type="spellEnd"/>
    <w:r>
      <w:rPr>
        <w:lang w:val="uk-UA"/>
      </w:rPr>
      <w:t xml:space="preserve"> О.І.</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C73273"/>
    <w:multiLevelType w:val="hybridMultilevel"/>
    <w:tmpl w:val="FB86D90C"/>
    <w:lvl w:ilvl="0" w:tplc="CA9A08E8">
      <w:start w:val="1"/>
      <w:numFmt w:val="bullet"/>
      <w:lvlText w:val="-"/>
      <w:lvlJc w:val="left"/>
      <w:pPr>
        <w:ind w:left="660" w:hanging="360"/>
      </w:pPr>
      <w:rPr>
        <w:rFonts w:ascii="Times New Roman" w:eastAsiaTheme="minorHAnsi" w:hAnsi="Times New Roman" w:cs="Times New Roman" w:hint="default"/>
      </w:rPr>
    </w:lvl>
    <w:lvl w:ilvl="1" w:tplc="04190003" w:tentative="1">
      <w:start w:val="1"/>
      <w:numFmt w:val="bullet"/>
      <w:lvlText w:val="o"/>
      <w:lvlJc w:val="left"/>
      <w:pPr>
        <w:ind w:left="1380" w:hanging="360"/>
      </w:pPr>
      <w:rPr>
        <w:rFonts w:ascii="Courier New" w:hAnsi="Courier New" w:cs="Courier New" w:hint="default"/>
      </w:rPr>
    </w:lvl>
    <w:lvl w:ilvl="2" w:tplc="04190005" w:tentative="1">
      <w:start w:val="1"/>
      <w:numFmt w:val="bullet"/>
      <w:lvlText w:val=""/>
      <w:lvlJc w:val="left"/>
      <w:pPr>
        <w:ind w:left="2100" w:hanging="360"/>
      </w:pPr>
      <w:rPr>
        <w:rFonts w:ascii="Wingdings" w:hAnsi="Wingdings" w:hint="default"/>
      </w:rPr>
    </w:lvl>
    <w:lvl w:ilvl="3" w:tplc="04190001" w:tentative="1">
      <w:start w:val="1"/>
      <w:numFmt w:val="bullet"/>
      <w:lvlText w:val=""/>
      <w:lvlJc w:val="left"/>
      <w:pPr>
        <w:ind w:left="2820" w:hanging="360"/>
      </w:pPr>
      <w:rPr>
        <w:rFonts w:ascii="Symbol" w:hAnsi="Symbol" w:hint="default"/>
      </w:rPr>
    </w:lvl>
    <w:lvl w:ilvl="4" w:tplc="04190003" w:tentative="1">
      <w:start w:val="1"/>
      <w:numFmt w:val="bullet"/>
      <w:lvlText w:val="o"/>
      <w:lvlJc w:val="left"/>
      <w:pPr>
        <w:ind w:left="3540" w:hanging="360"/>
      </w:pPr>
      <w:rPr>
        <w:rFonts w:ascii="Courier New" w:hAnsi="Courier New" w:cs="Courier New" w:hint="default"/>
      </w:rPr>
    </w:lvl>
    <w:lvl w:ilvl="5" w:tplc="04190005" w:tentative="1">
      <w:start w:val="1"/>
      <w:numFmt w:val="bullet"/>
      <w:lvlText w:val=""/>
      <w:lvlJc w:val="left"/>
      <w:pPr>
        <w:ind w:left="4260" w:hanging="360"/>
      </w:pPr>
      <w:rPr>
        <w:rFonts w:ascii="Wingdings" w:hAnsi="Wingdings" w:hint="default"/>
      </w:rPr>
    </w:lvl>
    <w:lvl w:ilvl="6" w:tplc="04190001" w:tentative="1">
      <w:start w:val="1"/>
      <w:numFmt w:val="bullet"/>
      <w:lvlText w:val=""/>
      <w:lvlJc w:val="left"/>
      <w:pPr>
        <w:ind w:left="4980" w:hanging="360"/>
      </w:pPr>
      <w:rPr>
        <w:rFonts w:ascii="Symbol" w:hAnsi="Symbol" w:hint="default"/>
      </w:rPr>
    </w:lvl>
    <w:lvl w:ilvl="7" w:tplc="04190003" w:tentative="1">
      <w:start w:val="1"/>
      <w:numFmt w:val="bullet"/>
      <w:lvlText w:val="o"/>
      <w:lvlJc w:val="left"/>
      <w:pPr>
        <w:ind w:left="5700" w:hanging="360"/>
      </w:pPr>
      <w:rPr>
        <w:rFonts w:ascii="Courier New" w:hAnsi="Courier New" w:cs="Courier New" w:hint="default"/>
      </w:rPr>
    </w:lvl>
    <w:lvl w:ilvl="8" w:tplc="04190005" w:tentative="1">
      <w:start w:val="1"/>
      <w:numFmt w:val="bullet"/>
      <w:lvlText w:val=""/>
      <w:lvlJc w:val="left"/>
      <w:pPr>
        <w:ind w:left="6420" w:hanging="360"/>
      </w:pPr>
      <w:rPr>
        <w:rFonts w:ascii="Wingdings" w:hAnsi="Wingdings" w:hint="default"/>
      </w:rPr>
    </w:lvl>
  </w:abstractNum>
  <w:abstractNum w:abstractNumId="1">
    <w:nsid w:val="57C55799"/>
    <w:multiLevelType w:val="singleLevel"/>
    <w:tmpl w:val="83F01EEC"/>
    <w:lvl w:ilvl="0">
      <w:start w:val="1"/>
      <w:numFmt w:val="upperRoman"/>
      <w:lvlText w:val="%1."/>
      <w:legacy w:legacy="1" w:legacySpace="0" w:legacyIndent="345"/>
      <w:lvlJc w:val="left"/>
      <w:pPr>
        <w:ind w:left="426" w:firstLine="0"/>
      </w:pPr>
      <w:rPr>
        <w:rFonts w:ascii="Arial" w:hAnsi="Arial" w:cs="Arial" w:hint="default"/>
        <w:lang w:val="uk-UA"/>
      </w:rPr>
    </w:lvl>
  </w:abstractNum>
  <w:abstractNum w:abstractNumId="2">
    <w:nsid w:val="6D466B63"/>
    <w:multiLevelType w:val="hybridMultilevel"/>
    <w:tmpl w:val="F4D2BFC6"/>
    <w:lvl w:ilvl="0" w:tplc="04190013">
      <w:start w:val="1"/>
      <w:numFmt w:val="upperRoman"/>
      <w:lvlText w:val="%1."/>
      <w:lvlJc w:val="right"/>
      <w:pPr>
        <w:tabs>
          <w:tab w:val="num" w:pos="720"/>
        </w:tabs>
        <w:ind w:left="720" w:hanging="18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7E6712B7"/>
    <w:multiLevelType w:val="hybridMultilevel"/>
    <w:tmpl w:val="75BC13A2"/>
    <w:lvl w:ilvl="0" w:tplc="1D0496E6">
      <w:start w:val="1"/>
      <w:numFmt w:val="decimal"/>
      <w:lvlText w:val="%1."/>
      <w:lvlJc w:val="left"/>
      <w:pPr>
        <w:ind w:left="218" w:hanging="360"/>
      </w:pPr>
      <w:rPr>
        <w:rFonts w:hint="default"/>
        <w:b/>
        <w:i/>
        <w:color w:val="002060"/>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proofState w:spelling="clean" w:grammar="clean"/>
  <w:defaultTabStop w:val="708"/>
  <w:characterSpacingControl w:val="doNotCompress"/>
  <w:footnotePr>
    <w:footnote w:id="-1"/>
    <w:footnote w:id="0"/>
  </w:footnotePr>
  <w:endnotePr>
    <w:endnote w:id="-1"/>
    <w:endnote w:id="0"/>
  </w:endnotePr>
  <w:compat/>
  <w:rsids>
    <w:rsidRoot w:val="003661AB"/>
    <w:rsid w:val="000005B2"/>
    <w:rsid w:val="00002949"/>
    <w:rsid w:val="00002BB1"/>
    <w:rsid w:val="000036CA"/>
    <w:rsid w:val="0001322A"/>
    <w:rsid w:val="00013B2F"/>
    <w:rsid w:val="00016968"/>
    <w:rsid w:val="000170BD"/>
    <w:rsid w:val="00027198"/>
    <w:rsid w:val="000318C6"/>
    <w:rsid w:val="00034AE7"/>
    <w:rsid w:val="000374E5"/>
    <w:rsid w:val="00040C28"/>
    <w:rsid w:val="00040F6F"/>
    <w:rsid w:val="000446B7"/>
    <w:rsid w:val="0005355A"/>
    <w:rsid w:val="00056108"/>
    <w:rsid w:val="000600A0"/>
    <w:rsid w:val="00061154"/>
    <w:rsid w:val="00061325"/>
    <w:rsid w:val="00066126"/>
    <w:rsid w:val="0006643D"/>
    <w:rsid w:val="000766DF"/>
    <w:rsid w:val="000778B7"/>
    <w:rsid w:val="00081F57"/>
    <w:rsid w:val="00083109"/>
    <w:rsid w:val="00083536"/>
    <w:rsid w:val="00083F40"/>
    <w:rsid w:val="0008627B"/>
    <w:rsid w:val="00086326"/>
    <w:rsid w:val="00086B8E"/>
    <w:rsid w:val="00091B8B"/>
    <w:rsid w:val="00093B81"/>
    <w:rsid w:val="0009508B"/>
    <w:rsid w:val="000957C2"/>
    <w:rsid w:val="00095B45"/>
    <w:rsid w:val="00096288"/>
    <w:rsid w:val="000976A7"/>
    <w:rsid w:val="000A0B98"/>
    <w:rsid w:val="000A31D4"/>
    <w:rsid w:val="000A38DF"/>
    <w:rsid w:val="000A66D4"/>
    <w:rsid w:val="000C0473"/>
    <w:rsid w:val="000C283C"/>
    <w:rsid w:val="000C3DD4"/>
    <w:rsid w:val="000C6E74"/>
    <w:rsid w:val="000D09FA"/>
    <w:rsid w:val="000D0E5C"/>
    <w:rsid w:val="000D28BB"/>
    <w:rsid w:val="000D3E71"/>
    <w:rsid w:val="000D59A7"/>
    <w:rsid w:val="000D69DF"/>
    <w:rsid w:val="000D6B7E"/>
    <w:rsid w:val="000E5A40"/>
    <w:rsid w:val="000E6161"/>
    <w:rsid w:val="000F1476"/>
    <w:rsid w:val="000F2744"/>
    <w:rsid w:val="000F284E"/>
    <w:rsid w:val="000F4AEB"/>
    <w:rsid w:val="000F6584"/>
    <w:rsid w:val="001009A7"/>
    <w:rsid w:val="0010385D"/>
    <w:rsid w:val="001070F3"/>
    <w:rsid w:val="0010769F"/>
    <w:rsid w:val="00110985"/>
    <w:rsid w:val="00124F6C"/>
    <w:rsid w:val="00127574"/>
    <w:rsid w:val="00132809"/>
    <w:rsid w:val="00135D7A"/>
    <w:rsid w:val="001411FE"/>
    <w:rsid w:val="00150278"/>
    <w:rsid w:val="00155CB7"/>
    <w:rsid w:val="00156F7E"/>
    <w:rsid w:val="00157DD3"/>
    <w:rsid w:val="00166A02"/>
    <w:rsid w:val="00166CDC"/>
    <w:rsid w:val="00170DCB"/>
    <w:rsid w:val="0017377A"/>
    <w:rsid w:val="00184D14"/>
    <w:rsid w:val="00187C13"/>
    <w:rsid w:val="0019271F"/>
    <w:rsid w:val="00194EEC"/>
    <w:rsid w:val="001B0662"/>
    <w:rsid w:val="001B12A9"/>
    <w:rsid w:val="001B44F7"/>
    <w:rsid w:val="001B5C72"/>
    <w:rsid w:val="001B7D44"/>
    <w:rsid w:val="001C4076"/>
    <w:rsid w:val="001C4F02"/>
    <w:rsid w:val="001C5EAC"/>
    <w:rsid w:val="001D14D7"/>
    <w:rsid w:val="001D2BF4"/>
    <w:rsid w:val="001D3D20"/>
    <w:rsid w:val="001F0011"/>
    <w:rsid w:val="001F1571"/>
    <w:rsid w:val="001F5253"/>
    <w:rsid w:val="001F7208"/>
    <w:rsid w:val="00207A00"/>
    <w:rsid w:val="0021041D"/>
    <w:rsid w:val="00210478"/>
    <w:rsid w:val="0021093F"/>
    <w:rsid w:val="0021260D"/>
    <w:rsid w:val="00214D38"/>
    <w:rsid w:val="00224781"/>
    <w:rsid w:val="002266DE"/>
    <w:rsid w:val="002305FA"/>
    <w:rsid w:val="00231669"/>
    <w:rsid w:val="00231BE4"/>
    <w:rsid w:val="00232506"/>
    <w:rsid w:val="0023378D"/>
    <w:rsid w:val="00234900"/>
    <w:rsid w:val="00235704"/>
    <w:rsid w:val="00236077"/>
    <w:rsid w:val="00236BEE"/>
    <w:rsid w:val="002474EF"/>
    <w:rsid w:val="00250B5C"/>
    <w:rsid w:val="0025716D"/>
    <w:rsid w:val="00257F9C"/>
    <w:rsid w:val="002628F8"/>
    <w:rsid w:val="00262A0C"/>
    <w:rsid w:val="002632A6"/>
    <w:rsid w:val="002749FE"/>
    <w:rsid w:val="00276FE7"/>
    <w:rsid w:val="00281DE7"/>
    <w:rsid w:val="00283382"/>
    <w:rsid w:val="0028541B"/>
    <w:rsid w:val="00290D0B"/>
    <w:rsid w:val="002A04D7"/>
    <w:rsid w:val="002A1FC6"/>
    <w:rsid w:val="002B0305"/>
    <w:rsid w:val="002B3236"/>
    <w:rsid w:val="002B5FE4"/>
    <w:rsid w:val="002B7502"/>
    <w:rsid w:val="002C3B2D"/>
    <w:rsid w:val="002C78D9"/>
    <w:rsid w:val="002D2C24"/>
    <w:rsid w:val="002D314E"/>
    <w:rsid w:val="002D6772"/>
    <w:rsid w:val="002E2240"/>
    <w:rsid w:val="002E3CD7"/>
    <w:rsid w:val="002E3D6C"/>
    <w:rsid w:val="002E6789"/>
    <w:rsid w:val="002F697E"/>
    <w:rsid w:val="00302DD5"/>
    <w:rsid w:val="003071B4"/>
    <w:rsid w:val="0031488B"/>
    <w:rsid w:val="00316A5C"/>
    <w:rsid w:val="00317484"/>
    <w:rsid w:val="00317EAF"/>
    <w:rsid w:val="003225F2"/>
    <w:rsid w:val="00324E00"/>
    <w:rsid w:val="003275FD"/>
    <w:rsid w:val="00327D61"/>
    <w:rsid w:val="003304E7"/>
    <w:rsid w:val="00336A59"/>
    <w:rsid w:val="0033767C"/>
    <w:rsid w:val="00337B8F"/>
    <w:rsid w:val="00340188"/>
    <w:rsid w:val="00340D8F"/>
    <w:rsid w:val="00343140"/>
    <w:rsid w:val="0034328A"/>
    <w:rsid w:val="003433EA"/>
    <w:rsid w:val="00346D06"/>
    <w:rsid w:val="00350B31"/>
    <w:rsid w:val="00350BD4"/>
    <w:rsid w:val="003517FB"/>
    <w:rsid w:val="00356B69"/>
    <w:rsid w:val="00356D82"/>
    <w:rsid w:val="003573D4"/>
    <w:rsid w:val="003624C8"/>
    <w:rsid w:val="003625B5"/>
    <w:rsid w:val="00364010"/>
    <w:rsid w:val="0036470B"/>
    <w:rsid w:val="003661AB"/>
    <w:rsid w:val="003663AF"/>
    <w:rsid w:val="0036793E"/>
    <w:rsid w:val="0037609A"/>
    <w:rsid w:val="00376A9B"/>
    <w:rsid w:val="00377868"/>
    <w:rsid w:val="0038473C"/>
    <w:rsid w:val="00385BF9"/>
    <w:rsid w:val="00386BEC"/>
    <w:rsid w:val="00390DDB"/>
    <w:rsid w:val="003A11B7"/>
    <w:rsid w:val="003A13C8"/>
    <w:rsid w:val="003A1C1A"/>
    <w:rsid w:val="003A2333"/>
    <w:rsid w:val="003A37C5"/>
    <w:rsid w:val="003A6710"/>
    <w:rsid w:val="003B2976"/>
    <w:rsid w:val="003B4FA3"/>
    <w:rsid w:val="003B7C07"/>
    <w:rsid w:val="003C09CE"/>
    <w:rsid w:val="003C13A6"/>
    <w:rsid w:val="003C3D7F"/>
    <w:rsid w:val="003C3DB9"/>
    <w:rsid w:val="003C479C"/>
    <w:rsid w:val="003C72A5"/>
    <w:rsid w:val="003D35BA"/>
    <w:rsid w:val="003D5C38"/>
    <w:rsid w:val="003D6D9B"/>
    <w:rsid w:val="003D794A"/>
    <w:rsid w:val="003E4235"/>
    <w:rsid w:val="003F7095"/>
    <w:rsid w:val="00400EF0"/>
    <w:rsid w:val="004014B3"/>
    <w:rsid w:val="00403449"/>
    <w:rsid w:val="00403A7C"/>
    <w:rsid w:val="00410C44"/>
    <w:rsid w:val="00412F97"/>
    <w:rsid w:val="004134EA"/>
    <w:rsid w:val="004150CB"/>
    <w:rsid w:val="004241D0"/>
    <w:rsid w:val="0042537E"/>
    <w:rsid w:val="004270E7"/>
    <w:rsid w:val="00430076"/>
    <w:rsid w:val="00430628"/>
    <w:rsid w:val="004314C9"/>
    <w:rsid w:val="00431995"/>
    <w:rsid w:val="00441CF8"/>
    <w:rsid w:val="00442437"/>
    <w:rsid w:val="00443848"/>
    <w:rsid w:val="00445554"/>
    <w:rsid w:val="004608D6"/>
    <w:rsid w:val="00462330"/>
    <w:rsid w:val="00463A3D"/>
    <w:rsid w:val="00467AE0"/>
    <w:rsid w:val="00472723"/>
    <w:rsid w:val="00472B00"/>
    <w:rsid w:val="004762AA"/>
    <w:rsid w:val="00476C92"/>
    <w:rsid w:val="0047716B"/>
    <w:rsid w:val="00477195"/>
    <w:rsid w:val="00477A99"/>
    <w:rsid w:val="00481AD2"/>
    <w:rsid w:val="00481F91"/>
    <w:rsid w:val="004831A3"/>
    <w:rsid w:val="0048387E"/>
    <w:rsid w:val="00494084"/>
    <w:rsid w:val="00496AD5"/>
    <w:rsid w:val="004A4ABC"/>
    <w:rsid w:val="004A56D7"/>
    <w:rsid w:val="004A6925"/>
    <w:rsid w:val="004A75DF"/>
    <w:rsid w:val="004B411D"/>
    <w:rsid w:val="004B4772"/>
    <w:rsid w:val="004B7F3E"/>
    <w:rsid w:val="004C0B04"/>
    <w:rsid w:val="004C4C47"/>
    <w:rsid w:val="004C7C6E"/>
    <w:rsid w:val="004D1688"/>
    <w:rsid w:val="004D3464"/>
    <w:rsid w:val="004D41DC"/>
    <w:rsid w:val="004D63B4"/>
    <w:rsid w:val="004D7FC8"/>
    <w:rsid w:val="004E79A5"/>
    <w:rsid w:val="004F088E"/>
    <w:rsid w:val="004F2665"/>
    <w:rsid w:val="004F291C"/>
    <w:rsid w:val="004F2A6F"/>
    <w:rsid w:val="004F725D"/>
    <w:rsid w:val="0050198F"/>
    <w:rsid w:val="00511B45"/>
    <w:rsid w:val="00511D85"/>
    <w:rsid w:val="005161B0"/>
    <w:rsid w:val="00516611"/>
    <w:rsid w:val="005209AF"/>
    <w:rsid w:val="00535D05"/>
    <w:rsid w:val="00537226"/>
    <w:rsid w:val="00537DB7"/>
    <w:rsid w:val="005416F7"/>
    <w:rsid w:val="005444B3"/>
    <w:rsid w:val="00546547"/>
    <w:rsid w:val="00546912"/>
    <w:rsid w:val="00550DD9"/>
    <w:rsid w:val="005605AC"/>
    <w:rsid w:val="005615C3"/>
    <w:rsid w:val="005617A3"/>
    <w:rsid w:val="00562228"/>
    <w:rsid w:val="0056477D"/>
    <w:rsid w:val="00565198"/>
    <w:rsid w:val="005717FA"/>
    <w:rsid w:val="005729ED"/>
    <w:rsid w:val="00572EA5"/>
    <w:rsid w:val="005744B1"/>
    <w:rsid w:val="00583D7F"/>
    <w:rsid w:val="00583E8E"/>
    <w:rsid w:val="00593C38"/>
    <w:rsid w:val="005949D1"/>
    <w:rsid w:val="00595D0F"/>
    <w:rsid w:val="005977B2"/>
    <w:rsid w:val="005B6506"/>
    <w:rsid w:val="005C1C23"/>
    <w:rsid w:val="005C3985"/>
    <w:rsid w:val="005D4C48"/>
    <w:rsid w:val="005D5989"/>
    <w:rsid w:val="005E0F43"/>
    <w:rsid w:val="005E5BBE"/>
    <w:rsid w:val="005F225D"/>
    <w:rsid w:val="00600B04"/>
    <w:rsid w:val="00602207"/>
    <w:rsid w:val="00603695"/>
    <w:rsid w:val="00603B9E"/>
    <w:rsid w:val="00604FF5"/>
    <w:rsid w:val="00605C53"/>
    <w:rsid w:val="00606B25"/>
    <w:rsid w:val="00611017"/>
    <w:rsid w:val="0061221D"/>
    <w:rsid w:val="00620D24"/>
    <w:rsid w:val="00621BED"/>
    <w:rsid w:val="00625B0F"/>
    <w:rsid w:val="006308E6"/>
    <w:rsid w:val="00633DA1"/>
    <w:rsid w:val="0063455B"/>
    <w:rsid w:val="00634F6A"/>
    <w:rsid w:val="0063505F"/>
    <w:rsid w:val="00642F6F"/>
    <w:rsid w:val="006433EF"/>
    <w:rsid w:val="006436F2"/>
    <w:rsid w:val="00645C41"/>
    <w:rsid w:val="00646383"/>
    <w:rsid w:val="006465F3"/>
    <w:rsid w:val="00646F25"/>
    <w:rsid w:val="00647D4A"/>
    <w:rsid w:val="00650A8B"/>
    <w:rsid w:val="00650DCA"/>
    <w:rsid w:val="0065444E"/>
    <w:rsid w:val="00655356"/>
    <w:rsid w:val="0065635E"/>
    <w:rsid w:val="0066418B"/>
    <w:rsid w:val="00667AA4"/>
    <w:rsid w:val="006702EB"/>
    <w:rsid w:val="0067109F"/>
    <w:rsid w:val="00675B46"/>
    <w:rsid w:val="00677146"/>
    <w:rsid w:val="006823FC"/>
    <w:rsid w:val="00683CED"/>
    <w:rsid w:val="00683F93"/>
    <w:rsid w:val="006854D8"/>
    <w:rsid w:val="00686CA1"/>
    <w:rsid w:val="006918EA"/>
    <w:rsid w:val="00696530"/>
    <w:rsid w:val="006973BC"/>
    <w:rsid w:val="00697665"/>
    <w:rsid w:val="00697B30"/>
    <w:rsid w:val="006A5C0F"/>
    <w:rsid w:val="006A61C7"/>
    <w:rsid w:val="006B10E4"/>
    <w:rsid w:val="006B7234"/>
    <w:rsid w:val="006B7B0D"/>
    <w:rsid w:val="006C0B47"/>
    <w:rsid w:val="006C49E3"/>
    <w:rsid w:val="006C5CAA"/>
    <w:rsid w:val="006D2A5E"/>
    <w:rsid w:val="006D4262"/>
    <w:rsid w:val="006D4C05"/>
    <w:rsid w:val="006D6554"/>
    <w:rsid w:val="006E0FC8"/>
    <w:rsid w:val="006E51AA"/>
    <w:rsid w:val="006F4752"/>
    <w:rsid w:val="006F4EF9"/>
    <w:rsid w:val="006F60E4"/>
    <w:rsid w:val="006F716A"/>
    <w:rsid w:val="007021A0"/>
    <w:rsid w:val="00704DC2"/>
    <w:rsid w:val="00710FF6"/>
    <w:rsid w:val="00711353"/>
    <w:rsid w:val="00712FAE"/>
    <w:rsid w:val="00714E2C"/>
    <w:rsid w:val="0072539A"/>
    <w:rsid w:val="00727984"/>
    <w:rsid w:val="007279DF"/>
    <w:rsid w:val="00727B74"/>
    <w:rsid w:val="007318CA"/>
    <w:rsid w:val="007370A9"/>
    <w:rsid w:val="00740E75"/>
    <w:rsid w:val="0074111E"/>
    <w:rsid w:val="00751710"/>
    <w:rsid w:val="00754BA0"/>
    <w:rsid w:val="00764931"/>
    <w:rsid w:val="00766941"/>
    <w:rsid w:val="007776A0"/>
    <w:rsid w:val="00777C98"/>
    <w:rsid w:val="0078024F"/>
    <w:rsid w:val="00781111"/>
    <w:rsid w:val="007816CD"/>
    <w:rsid w:val="007821DB"/>
    <w:rsid w:val="0078437A"/>
    <w:rsid w:val="00785868"/>
    <w:rsid w:val="00786C09"/>
    <w:rsid w:val="00787E2B"/>
    <w:rsid w:val="00792463"/>
    <w:rsid w:val="00792DC2"/>
    <w:rsid w:val="00794178"/>
    <w:rsid w:val="00795EA1"/>
    <w:rsid w:val="007A159B"/>
    <w:rsid w:val="007A1BFD"/>
    <w:rsid w:val="007A5124"/>
    <w:rsid w:val="007A7922"/>
    <w:rsid w:val="007B4E48"/>
    <w:rsid w:val="007B791F"/>
    <w:rsid w:val="007B79C2"/>
    <w:rsid w:val="007C1DB5"/>
    <w:rsid w:val="007C1F3E"/>
    <w:rsid w:val="007C4606"/>
    <w:rsid w:val="007D5189"/>
    <w:rsid w:val="007D5AD9"/>
    <w:rsid w:val="007E4C23"/>
    <w:rsid w:val="007E55B5"/>
    <w:rsid w:val="007E57F5"/>
    <w:rsid w:val="007F1107"/>
    <w:rsid w:val="007F7F8B"/>
    <w:rsid w:val="008054F3"/>
    <w:rsid w:val="00813590"/>
    <w:rsid w:val="0081468A"/>
    <w:rsid w:val="00821E62"/>
    <w:rsid w:val="00823508"/>
    <w:rsid w:val="00823FD8"/>
    <w:rsid w:val="0082532C"/>
    <w:rsid w:val="0082656E"/>
    <w:rsid w:val="00827705"/>
    <w:rsid w:val="008277C5"/>
    <w:rsid w:val="00827F2E"/>
    <w:rsid w:val="00832C3E"/>
    <w:rsid w:val="00833A0B"/>
    <w:rsid w:val="00833CE0"/>
    <w:rsid w:val="008345CF"/>
    <w:rsid w:val="008368FE"/>
    <w:rsid w:val="0084067B"/>
    <w:rsid w:val="008454AF"/>
    <w:rsid w:val="00851109"/>
    <w:rsid w:val="008542D3"/>
    <w:rsid w:val="00854F1B"/>
    <w:rsid w:val="00860500"/>
    <w:rsid w:val="00863870"/>
    <w:rsid w:val="0086460A"/>
    <w:rsid w:val="00864764"/>
    <w:rsid w:val="0086521D"/>
    <w:rsid w:val="008653A8"/>
    <w:rsid w:val="00866111"/>
    <w:rsid w:val="00866D51"/>
    <w:rsid w:val="00873BE2"/>
    <w:rsid w:val="008845FF"/>
    <w:rsid w:val="008859E4"/>
    <w:rsid w:val="00891EFD"/>
    <w:rsid w:val="008926CB"/>
    <w:rsid w:val="00896E45"/>
    <w:rsid w:val="00896F4B"/>
    <w:rsid w:val="008A2E5B"/>
    <w:rsid w:val="008B1188"/>
    <w:rsid w:val="008B5CFF"/>
    <w:rsid w:val="008C2AA3"/>
    <w:rsid w:val="008D0E30"/>
    <w:rsid w:val="008D2D77"/>
    <w:rsid w:val="008D5C06"/>
    <w:rsid w:val="008E1DD2"/>
    <w:rsid w:val="008E26A3"/>
    <w:rsid w:val="008E788F"/>
    <w:rsid w:val="008F105E"/>
    <w:rsid w:val="008F1FE2"/>
    <w:rsid w:val="008F2550"/>
    <w:rsid w:val="008F37FC"/>
    <w:rsid w:val="008F50F0"/>
    <w:rsid w:val="008F5410"/>
    <w:rsid w:val="008F5799"/>
    <w:rsid w:val="0090270E"/>
    <w:rsid w:val="00907532"/>
    <w:rsid w:val="00910377"/>
    <w:rsid w:val="0091058D"/>
    <w:rsid w:val="0091229F"/>
    <w:rsid w:val="009138E9"/>
    <w:rsid w:val="009154AC"/>
    <w:rsid w:val="00926003"/>
    <w:rsid w:val="00930370"/>
    <w:rsid w:val="00936373"/>
    <w:rsid w:val="00936DD5"/>
    <w:rsid w:val="00944F83"/>
    <w:rsid w:val="00953232"/>
    <w:rsid w:val="0095639D"/>
    <w:rsid w:val="00961118"/>
    <w:rsid w:val="00967492"/>
    <w:rsid w:val="00970D0E"/>
    <w:rsid w:val="00971093"/>
    <w:rsid w:val="00973648"/>
    <w:rsid w:val="00973649"/>
    <w:rsid w:val="00973A5F"/>
    <w:rsid w:val="00975D05"/>
    <w:rsid w:val="00981AAD"/>
    <w:rsid w:val="009824C6"/>
    <w:rsid w:val="00982FE6"/>
    <w:rsid w:val="00983BD8"/>
    <w:rsid w:val="0098409F"/>
    <w:rsid w:val="0098771B"/>
    <w:rsid w:val="0099036E"/>
    <w:rsid w:val="0099274E"/>
    <w:rsid w:val="00995EFB"/>
    <w:rsid w:val="00997013"/>
    <w:rsid w:val="009A535E"/>
    <w:rsid w:val="009A6928"/>
    <w:rsid w:val="009A7A98"/>
    <w:rsid w:val="009B1BF3"/>
    <w:rsid w:val="009B2F56"/>
    <w:rsid w:val="009B4759"/>
    <w:rsid w:val="009B49D1"/>
    <w:rsid w:val="009B49F6"/>
    <w:rsid w:val="009B5C25"/>
    <w:rsid w:val="009B6B62"/>
    <w:rsid w:val="009C234F"/>
    <w:rsid w:val="009D19FB"/>
    <w:rsid w:val="009D270A"/>
    <w:rsid w:val="009E14BA"/>
    <w:rsid w:val="009E3970"/>
    <w:rsid w:val="009E3A01"/>
    <w:rsid w:val="009E69E9"/>
    <w:rsid w:val="009F0FF9"/>
    <w:rsid w:val="009F6ADB"/>
    <w:rsid w:val="009F7859"/>
    <w:rsid w:val="00A07000"/>
    <w:rsid w:val="00A0777D"/>
    <w:rsid w:val="00A12E33"/>
    <w:rsid w:val="00A16F79"/>
    <w:rsid w:val="00A17CC0"/>
    <w:rsid w:val="00A2151E"/>
    <w:rsid w:val="00A21E71"/>
    <w:rsid w:val="00A221EF"/>
    <w:rsid w:val="00A22973"/>
    <w:rsid w:val="00A255B6"/>
    <w:rsid w:val="00A33622"/>
    <w:rsid w:val="00A349CB"/>
    <w:rsid w:val="00A34EEE"/>
    <w:rsid w:val="00A3614F"/>
    <w:rsid w:val="00A3664E"/>
    <w:rsid w:val="00A375EE"/>
    <w:rsid w:val="00A40D8F"/>
    <w:rsid w:val="00A42EA6"/>
    <w:rsid w:val="00A46A47"/>
    <w:rsid w:val="00A470D6"/>
    <w:rsid w:val="00A50A8C"/>
    <w:rsid w:val="00A50A91"/>
    <w:rsid w:val="00A52972"/>
    <w:rsid w:val="00A56A1C"/>
    <w:rsid w:val="00A60AA6"/>
    <w:rsid w:val="00A6114B"/>
    <w:rsid w:val="00A6119F"/>
    <w:rsid w:val="00A61BDC"/>
    <w:rsid w:val="00A65F2F"/>
    <w:rsid w:val="00A67E8F"/>
    <w:rsid w:val="00A70171"/>
    <w:rsid w:val="00A82AF5"/>
    <w:rsid w:val="00A82E94"/>
    <w:rsid w:val="00A83CE2"/>
    <w:rsid w:val="00A8409A"/>
    <w:rsid w:val="00A859A8"/>
    <w:rsid w:val="00A918C8"/>
    <w:rsid w:val="00A94579"/>
    <w:rsid w:val="00AB0540"/>
    <w:rsid w:val="00AB3EBD"/>
    <w:rsid w:val="00AB7C9B"/>
    <w:rsid w:val="00AC3ECB"/>
    <w:rsid w:val="00AC63E5"/>
    <w:rsid w:val="00AC65EF"/>
    <w:rsid w:val="00AC733C"/>
    <w:rsid w:val="00AC744F"/>
    <w:rsid w:val="00AD05ED"/>
    <w:rsid w:val="00AD2BB9"/>
    <w:rsid w:val="00AD584D"/>
    <w:rsid w:val="00AD668D"/>
    <w:rsid w:val="00AD7AB8"/>
    <w:rsid w:val="00AE1258"/>
    <w:rsid w:val="00AE6E09"/>
    <w:rsid w:val="00AE73D6"/>
    <w:rsid w:val="00AF170A"/>
    <w:rsid w:val="00AF58CB"/>
    <w:rsid w:val="00AF5BB5"/>
    <w:rsid w:val="00AF7D23"/>
    <w:rsid w:val="00B01AC5"/>
    <w:rsid w:val="00B01B4B"/>
    <w:rsid w:val="00B01E05"/>
    <w:rsid w:val="00B05B12"/>
    <w:rsid w:val="00B06053"/>
    <w:rsid w:val="00B15635"/>
    <w:rsid w:val="00B15A8D"/>
    <w:rsid w:val="00B16813"/>
    <w:rsid w:val="00B17072"/>
    <w:rsid w:val="00B22A43"/>
    <w:rsid w:val="00B258A7"/>
    <w:rsid w:val="00B25EBC"/>
    <w:rsid w:val="00B27611"/>
    <w:rsid w:val="00B27C52"/>
    <w:rsid w:val="00B3091D"/>
    <w:rsid w:val="00B3111A"/>
    <w:rsid w:val="00B3268B"/>
    <w:rsid w:val="00B33422"/>
    <w:rsid w:val="00B3375D"/>
    <w:rsid w:val="00B33DE9"/>
    <w:rsid w:val="00B346BC"/>
    <w:rsid w:val="00B4053C"/>
    <w:rsid w:val="00B41F32"/>
    <w:rsid w:val="00B43D7B"/>
    <w:rsid w:val="00B44E2D"/>
    <w:rsid w:val="00B45574"/>
    <w:rsid w:val="00B465AA"/>
    <w:rsid w:val="00B50D22"/>
    <w:rsid w:val="00B51A3B"/>
    <w:rsid w:val="00B52ED1"/>
    <w:rsid w:val="00B56B1F"/>
    <w:rsid w:val="00B613E1"/>
    <w:rsid w:val="00B61CC8"/>
    <w:rsid w:val="00B6507C"/>
    <w:rsid w:val="00B651CB"/>
    <w:rsid w:val="00B714B7"/>
    <w:rsid w:val="00B72841"/>
    <w:rsid w:val="00B7302F"/>
    <w:rsid w:val="00B74FCC"/>
    <w:rsid w:val="00B75404"/>
    <w:rsid w:val="00B774AE"/>
    <w:rsid w:val="00B77BE1"/>
    <w:rsid w:val="00B800F5"/>
    <w:rsid w:val="00B80C4A"/>
    <w:rsid w:val="00B87334"/>
    <w:rsid w:val="00B91007"/>
    <w:rsid w:val="00B96644"/>
    <w:rsid w:val="00BA2E0C"/>
    <w:rsid w:val="00BA5577"/>
    <w:rsid w:val="00BA6F49"/>
    <w:rsid w:val="00BA737C"/>
    <w:rsid w:val="00BA769B"/>
    <w:rsid w:val="00BA78FC"/>
    <w:rsid w:val="00BB1AD1"/>
    <w:rsid w:val="00BB27DC"/>
    <w:rsid w:val="00BB5FC6"/>
    <w:rsid w:val="00BC04A6"/>
    <w:rsid w:val="00BC1534"/>
    <w:rsid w:val="00BC287F"/>
    <w:rsid w:val="00BC3272"/>
    <w:rsid w:val="00BC4B82"/>
    <w:rsid w:val="00BD16B2"/>
    <w:rsid w:val="00BD75BC"/>
    <w:rsid w:val="00BE05CC"/>
    <w:rsid w:val="00BE19CC"/>
    <w:rsid w:val="00BE2CB2"/>
    <w:rsid w:val="00BE4B39"/>
    <w:rsid w:val="00BF1E44"/>
    <w:rsid w:val="00C015F0"/>
    <w:rsid w:val="00C017FF"/>
    <w:rsid w:val="00C0199F"/>
    <w:rsid w:val="00C06A83"/>
    <w:rsid w:val="00C11120"/>
    <w:rsid w:val="00C11934"/>
    <w:rsid w:val="00C11F0D"/>
    <w:rsid w:val="00C1514B"/>
    <w:rsid w:val="00C24657"/>
    <w:rsid w:val="00C32BA0"/>
    <w:rsid w:val="00C35060"/>
    <w:rsid w:val="00C35F85"/>
    <w:rsid w:val="00C40471"/>
    <w:rsid w:val="00C40921"/>
    <w:rsid w:val="00C4321C"/>
    <w:rsid w:val="00C43650"/>
    <w:rsid w:val="00C43D1E"/>
    <w:rsid w:val="00C45DCC"/>
    <w:rsid w:val="00C47367"/>
    <w:rsid w:val="00C50E2C"/>
    <w:rsid w:val="00C5152A"/>
    <w:rsid w:val="00C51568"/>
    <w:rsid w:val="00C517C4"/>
    <w:rsid w:val="00C543E3"/>
    <w:rsid w:val="00C56B15"/>
    <w:rsid w:val="00C5732E"/>
    <w:rsid w:val="00C623FD"/>
    <w:rsid w:val="00C665FE"/>
    <w:rsid w:val="00C732EA"/>
    <w:rsid w:val="00C7472D"/>
    <w:rsid w:val="00C770EC"/>
    <w:rsid w:val="00C8035B"/>
    <w:rsid w:val="00C80511"/>
    <w:rsid w:val="00C82663"/>
    <w:rsid w:val="00C838C9"/>
    <w:rsid w:val="00C84841"/>
    <w:rsid w:val="00C9432E"/>
    <w:rsid w:val="00C94B6E"/>
    <w:rsid w:val="00C9628C"/>
    <w:rsid w:val="00CA059E"/>
    <w:rsid w:val="00CA1DD7"/>
    <w:rsid w:val="00CA6371"/>
    <w:rsid w:val="00CA7B1B"/>
    <w:rsid w:val="00CB22F6"/>
    <w:rsid w:val="00CB42A9"/>
    <w:rsid w:val="00CB511A"/>
    <w:rsid w:val="00CB5BF7"/>
    <w:rsid w:val="00CC25AB"/>
    <w:rsid w:val="00CC4AA9"/>
    <w:rsid w:val="00CC5102"/>
    <w:rsid w:val="00CD0166"/>
    <w:rsid w:val="00CD0648"/>
    <w:rsid w:val="00CE0397"/>
    <w:rsid w:val="00CE5AF3"/>
    <w:rsid w:val="00CF0C01"/>
    <w:rsid w:val="00CF26FD"/>
    <w:rsid w:val="00CF7E18"/>
    <w:rsid w:val="00D04806"/>
    <w:rsid w:val="00D0540A"/>
    <w:rsid w:val="00D07DA3"/>
    <w:rsid w:val="00D1008E"/>
    <w:rsid w:val="00D11603"/>
    <w:rsid w:val="00D22770"/>
    <w:rsid w:val="00D238D5"/>
    <w:rsid w:val="00D249A8"/>
    <w:rsid w:val="00D25C04"/>
    <w:rsid w:val="00D332A0"/>
    <w:rsid w:val="00D33BC3"/>
    <w:rsid w:val="00D358AF"/>
    <w:rsid w:val="00D40E4B"/>
    <w:rsid w:val="00D43001"/>
    <w:rsid w:val="00D45186"/>
    <w:rsid w:val="00D45D46"/>
    <w:rsid w:val="00D50877"/>
    <w:rsid w:val="00D515F0"/>
    <w:rsid w:val="00D533D2"/>
    <w:rsid w:val="00D536C5"/>
    <w:rsid w:val="00D54A62"/>
    <w:rsid w:val="00D55795"/>
    <w:rsid w:val="00D6187E"/>
    <w:rsid w:val="00D63028"/>
    <w:rsid w:val="00D73B0B"/>
    <w:rsid w:val="00D74AD0"/>
    <w:rsid w:val="00D74B5A"/>
    <w:rsid w:val="00D82345"/>
    <w:rsid w:val="00D82555"/>
    <w:rsid w:val="00D86EEF"/>
    <w:rsid w:val="00D900A8"/>
    <w:rsid w:val="00DA41C0"/>
    <w:rsid w:val="00DB161C"/>
    <w:rsid w:val="00DB16DE"/>
    <w:rsid w:val="00DB17A2"/>
    <w:rsid w:val="00DB4AC9"/>
    <w:rsid w:val="00DB633F"/>
    <w:rsid w:val="00DC058A"/>
    <w:rsid w:val="00DC08A2"/>
    <w:rsid w:val="00DC1037"/>
    <w:rsid w:val="00DC1B98"/>
    <w:rsid w:val="00DC3090"/>
    <w:rsid w:val="00DD224E"/>
    <w:rsid w:val="00DD3438"/>
    <w:rsid w:val="00DD7177"/>
    <w:rsid w:val="00DD7EB8"/>
    <w:rsid w:val="00DF0918"/>
    <w:rsid w:val="00DF18DF"/>
    <w:rsid w:val="00DF696B"/>
    <w:rsid w:val="00DF6979"/>
    <w:rsid w:val="00E00C33"/>
    <w:rsid w:val="00E03FBC"/>
    <w:rsid w:val="00E04071"/>
    <w:rsid w:val="00E05A1A"/>
    <w:rsid w:val="00E073CC"/>
    <w:rsid w:val="00E16590"/>
    <w:rsid w:val="00E20FCB"/>
    <w:rsid w:val="00E25314"/>
    <w:rsid w:val="00E260B5"/>
    <w:rsid w:val="00E30661"/>
    <w:rsid w:val="00E3125F"/>
    <w:rsid w:val="00E31992"/>
    <w:rsid w:val="00E32E80"/>
    <w:rsid w:val="00E35A55"/>
    <w:rsid w:val="00E36459"/>
    <w:rsid w:val="00E41B5F"/>
    <w:rsid w:val="00E4336E"/>
    <w:rsid w:val="00E44F49"/>
    <w:rsid w:val="00E51AB6"/>
    <w:rsid w:val="00E52171"/>
    <w:rsid w:val="00E54F68"/>
    <w:rsid w:val="00E558DF"/>
    <w:rsid w:val="00E5711A"/>
    <w:rsid w:val="00E63959"/>
    <w:rsid w:val="00E67462"/>
    <w:rsid w:val="00E7616A"/>
    <w:rsid w:val="00E773C7"/>
    <w:rsid w:val="00E810D2"/>
    <w:rsid w:val="00E82101"/>
    <w:rsid w:val="00E8341D"/>
    <w:rsid w:val="00E861F4"/>
    <w:rsid w:val="00E95546"/>
    <w:rsid w:val="00E95ECF"/>
    <w:rsid w:val="00E96328"/>
    <w:rsid w:val="00E97FA9"/>
    <w:rsid w:val="00E97FC0"/>
    <w:rsid w:val="00EA000E"/>
    <w:rsid w:val="00EA17ED"/>
    <w:rsid w:val="00EA2B6A"/>
    <w:rsid w:val="00EA6876"/>
    <w:rsid w:val="00EB3624"/>
    <w:rsid w:val="00EB3EC4"/>
    <w:rsid w:val="00EB5C2D"/>
    <w:rsid w:val="00EB74FA"/>
    <w:rsid w:val="00EC1628"/>
    <w:rsid w:val="00EC2C94"/>
    <w:rsid w:val="00EC5938"/>
    <w:rsid w:val="00EC683B"/>
    <w:rsid w:val="00ED12C0"/>
    <w:rsid w:val="00ED3A15"/>
    <w:rsid w:val="00ED604B"/>
    <w:rsid w:val="00ED7A40"/>
    <w:rsid w:val="00EE05A8"/>
    <w:rsid w:val="00EE2B18"/>
    <w:rsid w:val="00EE47FE"/>
    <w:rsid w:val="00EE4D98"/>
    <w:rsid w:val="00EF31F9"/>
    <w:rsid w:val="00EF3ACA"/>
    <w:rsid w:val="00EF3EE2"/>
    <w:rsid w:val="00EF4A50"/>
    <w:rsid w:val="00EF540A"/>
    <w:rsid w:val="00F00C0A"/>
    <w:rsid w:val="00F00D2C"/>
    <w:rsid w:val="00F03809"/>
    <w:rsid w:val="00F06453"/>
    <w:rsid w:val="00F10491"/>
    <w:rsid w:val="00F13080"/>
    <w:rsid w:val="00F146C7"/>
    <w:rsid w:val="00F173C0"/>
    <w:rsid w:val="00F217B6"/>
    <w:rsid w:val="00F21CD5"/>
    <w:rsid w:val="00F239A7"/>
    <w:rsid w:val="00F27CD7"/>
    <w:rsid w:val="00F27F4F"/>
    <w:rsid w:val="00F31FFA"/>
    <w:rsid w:val="00F32308"/>
    <w:rsid w:val="00F3769B"/>
    <w:rsid w:val="00F4336E"/>
    <w:rsid w:val="00F4346A"/>
    <w:rsid w:val="00F479A3"/>
    <w:rsid w:val="00F47DA6"/>
    <w:rsid w:val="00F51DFC"/>
    <w:rsid w:val="00F54592"/>
    <w:rsid w:val="00F56746"/>
    <w:rsid w:val="00F61BFC"/>
    <w:rsid w:val="00F63654"/>
    <w:rsid w:val="00F65C40"/>
    <w:rsid w:val="00F66CC1"/>
    <w:rsid w:val="00F73D6C"/>
    <w:rsid w:val="00F73D82"/>
    <w:rsid w:val="00F756FC"/>
    <w:rsid w:val="00F801C8"/>
    <w:rsid w:val="00F84CBC"/>
    <w:rsid w:val="00F87F6A"/>
    <w:rsid w:val="00F904DE"/>
    <w:rsid w:val="00F91C09"/>
    <w:rsid w:val="00F92161"/>
    <w:rsid w:val="00F935C1"/>
    <w:rsid w:val="00F946F2"/>
    <w:rsid w:val="00FA14CE"/>
    <w:rsid w:val="00FA3519"/>
    <w:rsid w:val="00FA55E4"/>
    <w:rsid w:val="00FB13C3"/>
    <w:rsid w:val="00FB264F"/>
    <w:rsid w:val="00FB2C23"/>
    <w:rsid w:val="00FB335F"/>
    <w:rsid w:val="00FB4002"/>
    <w:rsid w:val="00FC09A7"/>
    <w:rsid w:val="00FC18B4"/>
    <w:rsid w:val="00FC2AEA"/>
    <w:rsid w:val="00FC4F7C"/>
    <w:rsid w:val="00FC6AFC"/>
    <w:rsid w:val="00FD013A"/>
    <w:rsid w:val="00FD295E"/>
    <w:rsid w:val="00FD34F4"/>
    <w:rsid w:val="00FD7FA0"/>
    <w:rsid w:val="00FE0063"/>
    <w:rsid w:val="00FE0AFC"/>
    <w:rsid w:val="00FE1D4A"/>
    <w:rsid w:val="00FE2720"/>
    <w:rsid w:val="00FE7249"/>
    <w:rsid w:val="00FE74B1"/>
    <w:rsid w:val="00FF19D5"/>
    <w:rsid w:val="00FF2150"/>
    <w:rsid w:val="00FF4DA1"/>
    <w:rsid w:val="00FF6B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61A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661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3661AB"/>
    <w:pPr>
      <w:ind w:left="720"/>
      <w:contextualSpacing/>
    </w:pPr>
  </w:style>
  <w:style w:type="paragraph" w:styleId="a5">
    <w:name w:val="Balloon Text"/>
    <w:basedOn w:val="a"/>
    <w:link w:val="a6"/>
    <w:uiPriority w:val="99"/>
    <w:semiHidden/>
    <w:unhideWhenUsed/>
    <w:rsid w:val="003661A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661AB"/>
    <w:rPr>
      <w:rFonts w:ascii="Tahoma" w:hAnsi="Tahoma" w:cs="Tahoma"/>
      <w:sz w:val="16"/>
      <w:szCs w:val="16"/>
    </w:rPr>
  </w:style>
  <w:style w:type="paragraph" w:styleId="a7">
    <w:name w:val="header"/>
    <w:basedOn w:val="a"/>
    <w:link w:val="a8"/>
    <w:uiPriority w:val="99"/>
    <w:semiHidden/>
    <w:unhideWhenUsed/>
    <w:rsid w:val="00D249A8"/>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D249A8"/>
  </w:style>
  <w:style w:type="paragraph" w:styleId="a9">
    <w:name w:val="footer"/>
    <w:basedOn w:val="a"/>
    <w:link w:val="aa"/>
    <w:uiPriority w:val="99"/>
    <w:semiHidden/>
    <w:unhideWhenUsed/>
    <w:rsid w:val="00D249A8"/>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D249A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jpe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jpeg"/><Relationship Id="rId28" Type="http://schemas.openxmlformats.org/officeDocument/2006/relationships/image" Target="media/image22.jpe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image" Target="media/image21.gif"/><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1401</Words>
  <Characters>7988</Characters>
  <Application>Microsoft Office Word</Application>
  <DocSecurity>0</DocSecurity>
  <Lines>66</Lines>
  <Paragraphs>18</Paragraphs>
  <ScaleCrop>false</ScaleCrop>
  <Company>Microsoft</Company>
  <LinksUpToDate>false</LinksUpToDate>
  <CharactersWithSpaces>9371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Бодя</cp:lastModifiedBy>
  <cp:revision>3</cp:revision>
  <dcterms:created xsi:type="dcterms:W3CDTF">2013-02-08T10:52:00Z</dcterms:created>
  <dcterms:modified xsi:type="dcterms:W3CDTF">2013-02-10T22:15:00Z</dcterms:modified>
</cp:coreProperties>
</file>