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A38" w:rsidRPr="003F1A7D" w:rsidRDefault="008D7A87" w:rsidP="00A77A38">
      <w:pPr>
        <w:pStyle w:val="3"/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Toc349131879"/>
      <w:r>
        <w:rPr>
          <w:i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99D1B99" wp14:editId="7B38AFAB">
            <wp:simplePos x="0" y="0"/>
            <wp:positionH relativeFrom="column">
              <wp:posOffset>-1058620</wp:posOffset>
            </wp:positionH>
            <wp:positionV relativeFrom="paragraph">
              <wp:posOffset>-687817</wp:posOffset>
            </wp:positionV>
            <wp:extent cx="7508651" cy="10607040"/>
            <wp:effectExtent l="0" t="0" r="0" b="3810"/>
            <wp:wrapNone/>
            <wp:docPr id="1" name="Рисунок 1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651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A38">
        <w:rPr>
          <w:rFonts w:ascii="Times New Roman" w:hAnsi="Times New Roman" w:cs="Times New Roman"/>
          <w:sz w:val="28"/>
          <w:szCs w:val="28"/>
          <w:lang w:val="uk-UA"/>
        </w:rPr>
        <w:t>5 клас інформатика</w:t>
      </w:r>
      <w:r w:rsidR="00A77A3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77A38" w:rsidRPr="003F1A7D">
        <w:rPr>
          <w:rFonts w:ascii="Times New Roman" w:hAnsi="Times New Roman" w:cs="Times New Roman"/>
          <w:sz w:val="28"/>
          <w:szCs w:val="28"/>
          <w:lang w:val="uk-UA"/>
        </w:rPr>
        <w:t>Урок</w:t>
      </w:r>
      <w:r w:rsidR="00A77A38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A77A38" w:rsidRPr="003F1A7D">
        <w:rPr>
          <w:rFonts w:ascii="Times New Roman" w:hAnsi="Times New Roman" w:cs="Times New Roman"/>
          <w:sz w:val="28"/>
          <w:szCs w:val="28"/>
          <w:lang w:val="uk-UA"/>
        </w:rPr>
        <w:t xml:space="preserve"> 10</w:t>
      </w:r>
      <w:bookmarkEnd w:id="0"/>
    </w:p>
    <w:p w:rsidR="00A77A38" w:rsidRPr="003F1A7D" w:rsidRDefault="00A77A38" w:rsidP="00A77A38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 xml:space="preserve">Тема: Робочий стіл. Меню, їх призначення. Види меню.  Поняття про програму. Запуск програми на виконання. </w:t>
      </w:r>
    </w:p>
    <w:p w:rsidR="00A77A38" w:rsidRPr="003F1A7D" w:rsidRDefault="00A77A38" w:rsidP="00A77A38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Мета:</w:t>
      </w:r>
    </w:p>
    <w:p w:rsidR="00A77A38" w:rsidRPr="006112AF" w:rsidRDefault="00A77A38" w:rsidP="00CD0217">
      <w:pPr>
        <w:numPr>
          <w:ilvl w:val="0"/>
          <w:numId w:val="1"/>
        </w:numPr>
        <w:tabs>
          <w:tab w:val="left" w:pos="6237"/>
        </w:tabs>
        <w:suppressAutoHyphens/>
        <w:jc w:val="both"/>
        <w:rPr>
          <w:i/>
          <w:sz w:val="28"/>
          <w:szCs w:val="28"/>
          <w:lang w:val="uk-UA"/>
        </w:rPr>
      </w:pPr>
      <w:r w:rsidRPr="006112AF">
        <w:rPr>
          <w:i/>
          <w:sz w:val="28"/>
          <w:szCs w:val="28"/>
          <w:lang w:val="uk-UA"/>
        </w:rPr>
        <w:t>сформувати поняття «Робочий стіл», «Меню та їх призначення», «Види меню»,  «Програма»;</w:t>
      </w:r>
    </w:p>
    <w:p w:rsidR="00A77A38" w:rsidRPr="006112AF" w:rsidRDefault="00A77A38" w:rsidP="006112AF">
      <w:pPr>
        <w:numPr>
          <w:ilvl w:val="0"/>
          <w:numId w:val="1"/>
        </w:numPr>
        <w:suppressAutoHyphens/>
        <w:jc w:val="both"/>
        <w:rPr>
          <w:i/>
          <w:sz w:val="28"/>
          <w:szCs w:val="28"/>
          <w:lang w:val="uk-UA"/>
        </w:rPr>
      </w:pPr>
      <w:r w:rsidRPr="006112AF">
        <w:rPr>
          <w:i/>
          <w:sz w:val="28"/>
          <w:szCs w:val="28"/>
          <w:lang w:val="uk-UA"/>
        </w:rPr>
        <w:t>ознайомити учнів із можливими способами запуску програм на виконання;</w:t>
      </w:r>
    </w:p>
    <w:p w:rsidR="00A77A38" w:rsidRPr="006112AF" w:rsidRDefault="00A77A38" w:rsidP="006112AF">
      <w:pPr>
        <w:numPr>
          <w:ilvl w:val="0"/>
          <w:numId w:val="1"/>
        </w:numPr>
        <w:suppressAutoHyphens/>
        <w:jc w:val="both"/>
        <w:rPr>
          <w:i/>
          <w:sz w:val="28"/>
          <w:szCs w:val="28"/>
          <w:lang w:val="uk-UA"/>
        </w:rPr>
      </w:pPr>
      <w:r w:rsidRPr="006112AF">
        <w:rPr>
          <w:i/>
          <w:sz w:val="28"/>
          <w:szCs w:val="28"/>
          <w:lang w:val="uk-UA"/>
        </w:rPr>
        <w:t>показати основні види об’єктів, які обов’язкові на будь-якому робочому столі;</w:t>
      </w:r>
    </w:p>
    <w:p w:rsidR="00A77A38" w:rsidRPr="006112AF" w:rsidRDefault="00A77A38" w:rsidP="006112AF">
      <w:pPr>
        <w:numPr>
          <w:ilvl w:val="0"/>
          <w:numId w:val="1"/>
        </w:numPr>
        <w:suppressAutoHyphens/>
        <w:jc w:val="both"/>
        <w:rPr>
          <w:i/>
          <w:sz w:val="28"/>
          <w:szCs w:val="28"/>
          <w:lang w:val="uk-UA"/>
        </w:rPr>
      </w:pPr>
      <w:r w:rsidRPr="006112AF">
        <w:rPr>
          <w:i/>
          <w:sz w:val="28"/>
          <w:szCs w:val="28"/>
          <w:lang w:val="uk-UA"/>
        </w:rPr>
        <w:t>розвивати асоціативну пам'ять, логічне мислення, вміння слухати, узагальнювати набуті знання, аналітичні якості;</w:t>
      </w:r>
    </w:p>
    <w:p w:rsidR="00A77A38" w:rsidRPr="006112AF" w:rsidRDefault="00A77A38" w:rsidP="006112AF">
      <w:pPr>
        <w:numPr>
          <w:ilvl w:val="0"/>
          <w:numId w:val="1"/>
        </w:numPr>
        <w:suppressAutoHyphens/>
        <w:jc w:val="both"/>
        <w:rPr>
          <w:i/>
          <w:sz w:val="28"/>
          <w:szCs w:val="28"/>
          <w:lang w:val="uk-UA"/>
        </w:rPr>
      </w:pPr>
      <w:r w:rsidRPr="006112AF">
        <w:rPr>
          <w:i/>
          <w:sz w:val="28"/>
          <w:szCs w:val="28"/>
          <w:lang w:val="uk-UA"/>
        </w:rPr>
        <w:t>виховувати здоровий спосіб життя, культуру мовлення,пізнавальний інтерес.</w:t>
      </w:r>
    </w:p>
    <w:p w:rsidR="006112AF" w:rsidRDefault="00A77A38" w:rsidP="00A77A38">
      <w:pPr>
        <w:spacing w:before="28" w:after="28" w:line="360" w:lineRule="auto"/>
        <w:jc w:val="both"/>
        <w:rPr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Обладнання:</w:t>
      </w:r>
      <w:r w:rsidRPr="003F1A7D">
        <w:rPr>
          <w:sz w:val="28"/>
          <w:szCs w:val="28"/>
          <w:lang w:val="uk-UA"/>
        </w:rPr>
        <w:t xml:space="preserve"> дошка, ком</w:t>
      </w:r>
      <w:r w:rsidR="006112AF">
        <w:rPr>
          <w:sz w:val="28"/>
          <w:szCs w:val="28"/>
          <w:lang w:val="uk-UA"/>
        </w:rPr>
        <w:t>п'ютер,</w:t>
      </w:r>
      <w:r w:rsidR="00FD565D">
        <w:rPr>
          <w:sz w:val="28"/>
          <w:szCs w:val="28"/>
          <w:lang w:val="uk-UA"/>
        </w:rPr>
        <w:t xml:space="preserve"> комп'ютерна презентація, музика</w:t>
      </w:r>
      <w:r w:rsidR="006112AF">
        <w:rPr>
          <w:sz w:val="28"/>
          <w:szCs w:val="28"/>
          <w:lang w:val="uk-UA"/>
        </w:rPr>
        <w:t xml:space="preserve"> до динамічної паузи, фото пристроїв, картки з написами, картки до вправи «Асоціативний кущ», картка - постер до методу «Прес».</w:t>
      </w:r>
    </w:p>
    <w:p w:rsidR="00A77A38" w:rsidRPr="003F1A7D" w:rsidRDefault="006112AF" w:rsidP="00A77A38">
      <w:pPr>
        <w:spacing w:before="28" w:after="28" w:line="360" w:lineRule="auto"/>
        <w:jc w:val="both"/>
        <w:rPr>
          <w:sz w:val="28"/>
          <w:szCs w:val="28"/>
          <w:lang w:val="uk-UA"/>
        </w:rPr>
      </w:pPr>
      <w:r w:rsidRPr="006112AF">
        <w:rPr>
          <w:b/>
          <w:sz w:val="28"/>
          <w:szCs w:val="28"/>
          <w:lang w:val="uk-UA"/>
        </w:rPr>
        <w:t>Тип уроку</w:t>
      </w:r>
      <w:r>
        <w:rPr>
          <w:sz w:val="28"/>
          <w:szCs w:val="28"/>
          <w:lang w:val="uk-UA"/>
        </w:rPr>
        <w:t>: Засвоєння нових знань і вмінь</w:t>
      </w:r>
      <w:r w:rsidR="00A77A38" w:rsidRPr="003F1A7D">
        <w:rPr>
          <w:sz w:val="28"/>
          <w:szCs w:val="28"/>
          <w:lang w:val="uk-UA"/>
        </w:rPr>
        <w:t xml:space="preserve"> </w:t>
      </w:r>
    </w:p>
    <w:p w:rsidR="00A77A38" w:rsidRPr="003F1A7D" w:rsidRDefault="00A77A38" w:rsidP="00A77A38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3F1A7D">
        <w:rPr>
          <w:b/>
          <w:sz w:val="28"/>
          <w:szCs w:val="28"/>
          <w:lang w:val="uk-UA"/>
        </w:rPr>
        <w:t>Хід уроку.</w:t>
      </w:r>
    </w:p>
    <w:p w:rsidR="00A77A38" w:rsidRPr="00A721D8" w:rsidRDefault="00A77A38" w:rsidP="00A77A38">
      <w:pPr>
        <w:numPr>
          <w:ilvl w:val="0"/>
          <w:numId w:val="2"/>
        </w:numPr>
        <w:suppressAutoHyphens/>
        <w:spacing w:line="360" w:lineRule="auto"/>
        <w:jc w:val="both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uk-UA"/>
        </w:rPr>
        <w:t>Організаційний момент</w:t>
      </w:r>
    </w:p>
    <w:p w:rsidR="00A77A38" w:rsidRPr="006112AF" w:rsidRDefault="00A77A38" w:rsidP="00A77A38">
      <w:pPr>
        <w:suppressAutoHyphens/>
        <w:spacing w:line="360" w:lineRule="auto"/>
        <w:ind w:left="720"/>
        <w:jc w:val="both"/>
        <w:rPr>
          <w:b/>
          <w:i/>
          <w:color w:val="FF0000"/>
          <w:sz w:val="28"/>
          <w:szCs w:val="28"/>
          <w:lang w:val="uk-UA"/>
        </w:rPr>
      </w:pPr>
      <w:r w:rsidRPr="006112AF">
        <w:rPr>
          <w:b/>
          <w:i/>
          <w:color w:val="FF0000"/>
          <w:sz w:val="28"/>
          <w:szCs w:val="28"/>
          <w:lang w:val="uk-UA"/>
        </w:rPr>
        <w:t>1.Привітання вчителя</w:t>
      </w:r>
    </w:p>
    <w:p w:rsidR="00C70769" w:rsidRPr="006112AF" w:rsidRDefault="00C70769" w:rsidP="00C70769">
      <w:pPr>
        <w:rPr>
          <w:b/>
          <w:i/>
          <w:color w:val="FF0000"/>
          <w:sz w:val="28"/>
          <w:szCs w:val="28"/>
          <w:lang w:val="uk-UA"/>
        </w:rPr>
      </w:pPr>
      <w:r w:rsidRPr="006112AF">
        <w:rPr>
          <w:b/>
          <w:i/>
          <w:color w:val="FF0000"/>
          <w:sz w:val="28"/>
          <w:szCs w:val="28"/>
          <w:lang w:val="uk-UA"/>
        </w:rPr>
        <w:t xml:space="preserve">           </w:t>
      </w:r>
      <w:r w:rsidR="00A77A38" w:rsidRPr="006112AF">
        <w:rPr>
          <w:b/>
          <w:i/>
          <w:color w:val="FF0000"/>
          <w:sz w:val="28"/>
          <w:szCs w:val="28"/>
          <w:lang w:val="uk-UA"/>
        </w:rPr>
        <w:t>2.</w:t>
      </w:r>
      <w:r w:rsidRPr="006112AF">
        <w:rPr>
          <w:b/>
          <w:i/>
          <w:color w:val="FF0000"/>
          <w:sz w:val="28"/>
          <w:szCs w:val="28"/>
          <w:lang w:val="uk-UA"/>
        </w:rPr>
        <w:t>Метод « Рюкзак»</w:t>
      </w:r>
    </w:p>
    <w:p w:rsidR="00C70769" w:rsidRPr="008D7A87" w:rsidRDefault="00C70769" w:rsidP="008D7A87">
      <w:pPr>
        <w:jc w:val="right"/>
        <w:rPr>
          <w:b/>
          <w:sz w:val="28"/>
          <w:szCs w:val="28"/>
          <w:lang w:val="uk-UA"/>
        </w:rPr>
      </w:pPr>
      <w:r w:rsidRPr="008D7A87">
        <w:rPr>
          <w:b/>
          <w:sz w:val="28"/>
          <w:szCs w:val="28"/>
          <w:lang w:val="uk-UA"/>
        </w:rPr>
        <w:t>Всі  учні коротко записують на папері, відповідь на запитання:</w:t>
      </w:r>
    </w:p>
    <w:p w:rsidR="00C70769" w:rsidRPr="008D7A87" w:rsidRDefault="00C70769" w:rsidP="008D7A87">
      <w:pPr>
        <w:jc w:val="right"/>
        <w:rPr>
          <w:b/>
          <w:sz w:val="28"/>
          <w:szCs w:val="28"/>
          <w:lang w:val="uk-UA"/>
        </w:rPr>
      </w:pPr>
      <w:r w:rsidRPr="008D7A87">
        <w:rPr>
          <w:b/>
          <w:sz w:val="28"/>
          <w:szCs w:val="28"/>
          <w:lang w:val="uk-UA"/>
        </w:rPr>
        <w:t>- Які з тих знань, вмінь, способів дій, що вони отримали на попередньому уроці, ви візьмете з собою для використання на інших уроках, у житті, для виконання домашнього завдання, контрольної роботи тощо?</w:t>
      </w:r>
    </w:p>
    <w:p w:rsidR="00A77A38" w:rsidRPr="008D7A87" w:rsidRDefault="00C70769" w:rsidP="008D7A87">
      <w:pPr>
        <w:jc w:val="right"/>
        <w:rPr>
          <w:b/>
          <w:sz w:val="28"/>
          <w:szCs w:val="28"/>
          <w:lang w:val="uk-UA"/>
        </w:rPr>
      </w:pPr>
      <w:r w:rsidRPr="008D7A87">
        <w:rPr>
          <w:b/>
          <w:sz w:val="28"/>
          <w:szCs w:val="28"/>
          <w:lang w:val="uk-UA"/>
        </w:rPr>
        <w:t xml:space="preserve"> Папірці з відповідями складають у рюкзак  (справжній чи символічний). Вибірково знайомлю учнів класу з відповідями.</w:t>
      </w:r>
    </w:p>
    <w:p w:rsidR="00825CA1" w:rsidRPr="00A721D8" w:rsidRDefault="00825CA1" w:rsidP="00C70769">
      <w:pPr>
        <w:numPr>
          <w:ilvl w:val="0"/>
          <w:numId w:val="2"/>
        </w:numPr>
        <w:suppressAutoHyphens/>
        <w:jc w:val="both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uk-UA"/>
        </w:rPr>
        <w:t>Актуалізація опорних знань</w:t>
      </w:r>
    </w:p>
    <w:p w:rsidR="00825CA1" w:rsidRPr="006112AF" w:rsidRDefault="00825CA1" w:rsidP="00825CA1">
      <w:pPr>
        <w:rPr>
          <w:i/>
          <w:color w:val="FF0000"/>
          <w:sz w:val="28"/>
          <w:szCs w:val="28"/>
          <w:lang w:val="uk-UA"/>
        </w:rPr>
      </w:pPr>
      <w:r w:rsidRPr="006112AF">
        <w:rPr>
          <w:b/>
          <w:i/>
          <w:color w:val="FF0000"/>
          <w:sz w:val="28"/>
          <w:szCs w:val="28"/>
          <w:lang w:val="uk-UA"/>
        </w:rPr>
        <w:t>1</w:t>
      </w:r>
      <w:r w:rsidR="00F96E1C" w:rsidRPr="006112AF">
        <w:rPr>
          <w:b/>
          <w:i/>
          <w:color w:val="FF0000"/>
          <w:sz w:val="28"/>
          <w:szCs w:val="28"/>
          <w:lang w:val="uk-UA"/>
        </w:rPr>
        <w:t xml:space="preserve">.Вправа «Поділи на групи». </w:t>
      </w:r>
      <w:r w:rsidR="00F96E1C" w:rsidRPr="006112AF">
        <w:rPr>
          <w:i/>
          <w:color w:val="FF0000"/>
          <w:sz w:val="28"/>
          <w:szCs w:val="28"/>
          <w:lang w:val="uk-UA"/>
        </w:rPr>
        <w:t>Пристрої введення та виведення інформації</w:t>
      </w:r>
    </w:p>
    <w:p w:rsidR="00825CA1" w:rsidRPr="008D7A87" w:rsidRDefault="00F96E1C" w:rsidP="008D7A87">
      <w:pPr>
        <w:suppressAutoHyphens/>
        <w:ind w:left="720"/>
        <w:jc w:val="right"/>
        <w:rPr>
          <w:b/>
          <w:sz w:val="28"/>
          <w:szCs w:val="28"/>
          <w:lang w:val="uk-UA"/>
        </w:rPr>
      </w:pPr>
      <w:r w:rsidRPr="008D7A87">
        <w:rPr>
          <w:b/>
          <w:sz w:val="28"/>
          <w:szCs w:val="28"/>
          <w:lang w:val="uk-UA"/>
        </w:rPr>
        <w:t>На дошці в ряд розміщенні фото пристроїв,завдання учнів – розмістити пристрої введення в лівій половині дошки,під відповідним написом, а пристрої виведення – у правій.</w:t>
      </w:r>
    </w:p>
    <w:p w:rsidR="008D7A87" w:rsidRDefault="008D7A87" w:rsidP="008D7A87">
      <w:pPr>
        <w:suppressAutoHyphens/>
        <w:ind w:left="720"/>
        <w:jc w:val="right"/>
        <w:rPr>
          <w:b/>
          <w:sz w:val="28"/>
          <w:szCs w:val="28"/>
          <w:lang w:val="uk-UA"/>
        </w:rPr>
      </w:pPr>
    </w:p>
    <w:p w:rsidR="008D7A87" w:rsidRDefault="008D7A87" w:rsidP="00825CA1">
      <w:pPr>
        <w:suppressAutoHyphens/>
        <w:ind w:left="720"/>
        <w:jc w:val="both"/>
        <w:rPr>
          <w:b/>
          <w:sz w:val="28"/>
          <w:szCs w:val="28"/>
          <w:lang w:val="uk-UA"/>
        </w:rPr>
      </w:pPr>
    </w:p>
    <w:p w:rsidR="008D7A87" w:rsidRDefault="008D7A87" w:rsidP="00825CA1">
      <w:pPr>
        <w:suppressAutoHyphens/>
        <w:ind w:left="720"/>
        <w:jc w:val="both"/>
        <w:rPr>
          <w:b/>
          <w:sz w:val="28"/>
          <w:szCs w:val="28"/>
          <w:lang w:val="uk-UA"/>
        </w:rPr>
      </w:pPr>
    </w:p>
    <w:p w:rsidR="008D7A87" w:rsidRDefault="008D7A87" w:rsidP="00825CA1">
      <w:pPr>
        <w:suppressAutoHyphens/>
        <w:ind w:left="720"/>
        <w:jc w:val="both"/>
        <w:rPr>
          <w:b/>
          <w:sz w:val="28"/>
          <w:szCs w:val="28"/>
          <w:lang w:val="uk-UA"/>
        </w:rPr>
      </w:pPr>
    </w:p>
    <w:p w:rsidR="008D7A87" w:rsidRDefault="008D7A87" w:rsidP="00825CA1">
      <w:pPr>
        <w:suppressAutoHyphens/>
        <w:ind w:left="720"/>
        <w:jc w:val="both"/>
        <w:rPr>
          <w:b/>
          <w:sz w:val="28"/>
          <w:szCs w:val="28"/>
          <w:lang w:val="uk-UA"/>
        </w:rPr>
      </w:pPr>
    </w:p>
    <w:p w:rsidR="00D43BB1" w:rsidRPr="008D7A87" w:rsidRDefault="008D7A87" w:rsidP="00825CA1">
      <w:pPr>
        <w:suppressAutoHyphens/>
        <w:ind w:left="720"/>
        <w:jc w:val="both"/>
        <w:rPr>
          <w:b/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456907C2" wp14:editId="695B8925">
            <wp:simplePos x="0" y="0"/>
            <wp:positionH relativeFrom="column">
              <wp:posOffset>-1078267</wp:posOffset>
            </wp:positionH>
            <wp:positionV relativeFrom="paragraph">
              <wp:posOffset>-708025</wp:posOffset>
            </wp:positionV>
            <wp:extent cx="7508240" cy="10607040"/>
            <wp:effectExtent l="0" t="0" r="0" b="3810"/>
            <wp:wrapNone/>
            <wp:docPr id="4" name="Рисунок 4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240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3BB1" w:rsidRPr="008D7A87">
        <w:rPr>
          <w:b/>
          <w:sz w:val="28"/>
          <w:szCs w:val="28"/>
          <w:lang w:val="uk-UA"/>
        </w:rPr>
        <w:t>Пристрої введення</w:t>
      </w:r>
    </w:p>
    <w:p w:rsidR="00F96E1C" w:rsidRDefault="00F96E1C" w:rsidP="00825CA1">
      <w:pPr>
        <w:suppressAutoHyphens/>
        <w:ind w:left="720"/>
        <w:jc w:val="both"/>
        <w:rPr>
          <w:sz w:val="28"/>
          <w:szCs w:val="28"/>
          <w:lang w:val="uk-UA"/>
        </w:rPr>
      </w:pPr>
      <w:r w:rsidRPr="00F96E1C">
        <w:rPr>
          <w:noProof/>
          <w:sz w:val="28"/>
          <w:szCs w:val="28"/>
        </w:rPr>
        <w:drawing>
          <wp:inline distT="0" distB="0" distL="0" distR="0" wp14:anchorId="4C3464D1" wp14:editId="110C8D1B">
            <wp:extent cx="1280158" cy="623943"/>
            <wp:effectExtent l="0" t="0" r="0" b="5080"/>
            <wp:docPr id="133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793" cy="62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</w:t>
      </w:r>
      <w:r w:rsidR="00D43BB1">
        <w:rPr>
          <w:sz w:val="28"/>
          <w:szCs w:val="28"/>
          <w:lang w:val="uk-UA"/>
        </w:rPr>
        <w:t xml:space="preserve">   </w:t>
      </w:r>
      <w:r w:rsidRPr="00F96E1C">
        <w:rPr>
          <w:noProof/>
          <w:sz w:val="28"/>
          <w:szCs w:val="28"/>
        </w:rPr>
        <w:drawing>
          <wp:inline distT="0" distB="0" distL="0" distR="0" wp14:anchorId="04763169" wp14:editId="45522D43">
            <wp:extent cx="1172583" cy="753035"/>
            <wp:effectExtent l="0" t="0" r="8890" b="9525"/>
            <wp:docPr id="48231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313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67" cy="75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</w:t>
      </w:r>
      <w:r w:rsidRPr="00F96E1C">
        <w:rPr>
          <w:noProof/>
          <w:sz w:val="28"/>
          <w:szCs w:val="28"/>
        </w:rPr>
        <w:drawing>
          <wp:inline distT="0" distB="0" distL="0" distR="0" wp14:anchorId="091A1C25" wp14:editId="49B67568">
            <wp:extent cx="1452282" cy="978389"/>
            <wp:effectExtent l="0" t="0" r="0" b="0"/>
            <wp:docPr id="4925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548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824" cy="97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D43BB1">
        <w:rPr>
          <w:sz w:val="28"/>
          <w:szCs w:val="28"/>
          <w:lang w:val="uk-UA"/>
        </w:rPr>
        <w:t xml:space="preserve"> </w:t>
      </w:r>
      <w:r w:rsidR="00D43BB1" w:rsidRPr="00D43BB1">
        <w:rPr>
          <w:noProof/>
          <w:sz w:val="28"/>
          <w:szCs w:val="28"/>
        </w:rPr>
        <w:drawing>
          <wp:inline distT="0" distB="0" distL="0" distR="0" wp14:anchorId="446BFA41" wp14:editId="7D6C779D">
            <wp:extent cx="969009" cy="898682"/>
            <wp:effectExtent l="0" t="38100" r="0" b="34925"/>
            <wp:docPr id="4966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647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36660">
                      <a:off x="0" y="0"/>
                      <a:ext cx="968737" cy="89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D43BB1" w:rsidRDefault="00D43BB1" w:rsidP="00825CA1">
      <w:pPr>
        <w:suppressAutoHyphens/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Пристрої виведення</w:t>
      </w:r>
    </w:p>
    <w:p w:rsidR="00281795" w:rsidRDefault="00D43BB1" w:rsidP="00825CA1">
      <w:pPr>
        <w:suppressAutoHyphens/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Pr="00D43BB1">
        <w:rPr>
          <w:noProof/>
          <w:sz w:val="28"/>
          <w:szCs w:val="28"/>
        </w:rPr>
        <w:drawing>
          <wp:inline distT="0" distB="0" distL="0" distR="0" wp14:anchorId="0425BB40" wp14:editId="368D323C">
            <wp:extent cx="1097280" cy="989703"/>
            <wp:effectExtent l="0" t="0" r="7620" b="1270"/>
            <wp:docPr id="5038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12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15" cy="990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    </w:t>
      </w:r>
      <w:r w:rsidRPr="00D43BB1">
        <w:rPr>
          <w:noProof/>
          <w:sz w:val="28"/>
          <w:szCs w:val="28"/>
        </w:rPr>
        <w:drawing>
          <wp:inline distT="0" distB="0" distL="0" distR="0" wp14:anchorId="77F93E74" wp14:editId="2FDDEFEA">
            <wp:extent cx="1140311" cy="978946"/>
            <wp:effectExtent l="0" t="0" r="0" b="0"/>
            <wp:docPr id="2253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371" cy="97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   </w:t>
      </w:r>
      <w:r w:rsidRPr="00D43BB1">
        <w:rPr>
          <w:noProof/>
          <w:sz w:val="28"/>
          <w:szCs w:val="28"/>
        </w:rPr>
        <w:drawing>
          <wp:inline distT="0" distB="0" distL="0" distR="0" wp14:anchorId="5BC6A01A" wp14:editId="6DF8DFF5">
            <wp:extent cx="817581" cy="976290"/>
            <wp:effectExtent l="0" t="0" r="1905" b="0"/>
            <wp:docPr id="5242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99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97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   </w:t>
      </w:r>
      <w:r w:rsidRPr="00D43BB1">
        <w:rPr>
          <w:noProof/>
          <w:sz w:val="28"/>
          <w:szCs w:val="28"/>
        </w:rPr>
        <w:drawing>
          <wp:inline distT="0" distB="0" distL="0" distR="0" wp14:anchorId="6DB9FC1D" wp14:editId="1309E1BE">
            <wp:extent cx="1172583" cy="860611"/>
            <wp:effectExtent l="0" t="0" r="8890" b="0"/>
            <wp:docPr id="5242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92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938" cy="87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</w:t>
      </w:r>
    </w:p>
    <w:p w:rsidR="00D43BB1" w:rsidRPr="00281795" w:rsidRDefault="00281795" w:rsidP="00281795">
      <w:pPr>
        <w:pStyle w:val="a3"/>
        <w:numPr>
          <w:ilvl w:val="0"/>
          <w:numId w:val="1"/>
        </w:numPr>
        <w:suppressAutoHyphens/>
        <w:jc w:val="both"/>
        <w:rPr>
          <w:sz w:val="28"/>
          <w:szCs w:val="28"/>
          <w:lang w:val="uk-UA"/>
        </w:rPr>
      </w:pPr>
      <w:r w:rsidRPr="00281795">
        <w:rPr>
          <w:sz w:val="28"/>
          <w:szCs w:val="28"/>
          <w:lang w:val="uk-UA"/>
        </w:rPr>
        <w:t>Обґрунтувати свій вибір.</w:t>
      </w:r>
      <w:r w:rsidR="00D43BB1" w:rsidRPr="00281795">
        <w:rPr>
          <w:sz w:val="28"/>
          <w:szCs w:val="28"/>
          <w:lang w:val="uk-UA"/>
        </w:rPr>
        <w:t xml:space="preserve"> </w:t>
      </w:r>
    </w:p>
    <w:p w:rsidR="00C70769" w:rsidRPr="00A721D8" w:rsidRDefault="00A77A38" w:rsidP="00C70769">
      <w:pPr>
        <w:numPr>
          <w:ilvl w:val="0"/>
          <w:numId w:val="2"/>
        </w:numPr>
        <w:suppressAutoHyphens/>
        <w:jc w:val="both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uk-UA"/>
        </w:rPr>
        <w:t>Повідомлення теми, мети, завд</w:t>
      </w:r>
      <w:r w:rsidR="00C70769" w:rsidRPr="00A721D8">
        <w:rPr>
          <w:b/>
          <w:color w:val="00B0F0"/>
          <w:sz w:val="28"/>
          <w:szCs w:val="28"/>
          <w:lang w:val="uk-UA"/>
        </w:rPr>
        <w:t>ань уроку, мотивація навчальної</w:t>
      </w:r>
    </w:p>
    <w:p w:rsidR="00A77A38" w:rsidRPr="00A721D8" w:rsidRDefault="00A77A38" w:rsidP="00C70769">
      <w:pPr>
        <w:suppressAutoHyphens/>
        <w:ind w:left="720"/>
        <w:jc w:val="both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uk-UA"/>
        </w:rPr>
        <w:t>діяльності учнів.</w:t>
      </w:r>
    </w:p>
    <w:p w:rsidR="00C70769" w:rsidRPr="006112AF" w:rsidRDefault="00C70769" w:rsidP="00C70769">
      <w:pPr>
        <w:pStyle w:val="a3"/>
        <w:suppressAutoHyphens/>
        <w:spacing w:line="360" w:lineRule="auto"/>
        <w:jc w:val="both"/>
        <w:rPr>
          <w:b/>
          <w:i/>
          <w:color w:val="FF0000"/>
          <w:sz w:val="28"/>
          <w:szCs w:val="28"/>
          <w:lang w:val="uk-UA"/>
        </w:rPr>
      </w:pPr>
      <w:r w:rsidRPr="006112AF">
        <w:rPr>
          <w:b/>
          <w:i/>
          <w:color w:val="FF0000"/>
          <w:sz w:val="28"/>
          <w:szCs w:val="28"/>
          <w:lang w:val="uk-UA"/>
        </w:rPr>
        <w:t>1.Створення проблемної ситуації</w:t>
      </w:r>
    </w:p>
    <w:p w:rsidR="00C70769" w:rsidRDefault="00C70769" w:rsidP="00C70769">
      <w:pPr>
        <w:pStyle w:val="a3"/>
        <w:suppressAutoHyphens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Про що йде мова?</w:t>
      </w:r>
    </w:p>
    <w:p w:rsidR="00C70769" w:rsidRDefault="00C70769" w:rsidP="00C70769">
      <w:pPr>
        <w:pStyle w:val="a3"/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ньому швачка шиє одяг.</w:t>
      </w:r>
    </w:p>
    <w:p w:rsidR="00C70769" w:rsidRDefault="00C70769" w:rsidP="00C70769">
      <w:pPr>
        <w:pStyle w:val="a3"/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ньому кухар готує страви.</w:t>
      </w:r>
    </w:p>
    <w:p w:rsidR="00C70769" w:rsidRPr="00C70769" w:rsidRDefault="00C70769" w:rsidP="00C70769">
      <w:pPr>
        <w:pStyle w:val="a3"/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нього вчитель кладе журнал</w:t>
      </w:r>
      <w:r w:rsidR="00825CA1">
        <w:rPr>
          <w:sz w:val="28"/>
          <w:szCs w:val="28"/>
          <w:lang w:val="uk-UA"/>
        </w:rPr>
        <w:t>.</w:t>
      </w:r>
    </w:p>
    <w:p w:rsidR="00A77A38" w:rsidRDefault="00A77A38" w:rsidP="00825CA1">
      <w:pPr>
        <w:suppressAutoHyphens/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Як ви р</w:t>
      </w:r>
      <w:r w:rsidR="00825CA1">
        <w:rPr>
          <w:sz w:val="28"/>
          <w:szCs w:val="28"/>
          <w:lang w:val="uk-UA"/>
        </w:rPr>
        <w:t>озумієте вислів «Робочий стіл»?</w:t>
      </w:r>
    </w:p>
    <w:p w:rsidR="006112AF" w:rsidRDefault="006112AF" w:rsidP="00825CA1">
      <w:pPr>
        <w:suppressAutoHyphens/>
        <w:spacing w:line="360" w:lineRule="auto"/>
        <w:ind w:firstLine="540"/>
        <w:jc w:val="both"/>
        <w:rPr>
          <w:b/>
          <w:i/>
          <w:color w:val="FF0000"/>
          <w:sz w:val="28"/>
          <w:szCs w:val="28"/>
          <w:lang w:val="uk-UA"/>
        </w:rPr>
      </w:pPr>
      <w:r w:rsidRPr="006112AF">
        <w:rPr>
          <w:b/>
          <w:i/>
          <w:color w:val="FF0000"/>
          <w:sz w:val="28"/>
          <w:szCs w:val="28"/>
          <w:lang w:val="uk-UA"/>
        </w:rPr>
        <w:t>2.Оголошення теми і мети уроку</w:t>
      </w:r>
    </w:p>
    <w:p w:rsidR="00717FD5" w:rsidRPr="00717FD5" w:rsidRDefault="00717FD5" w:rsidP="00717FD5">
      <w:pPr>
        <w:pStyle w:val="a6"/>
        <w:kinsoku w:val="0"/>
        <w:overflowPunct w:val="0"/>
        <w:spacing w:before="96" w:beforeAutospacing="0" w:after="0" w:afterAutospacing="0"/>
        <w:textAlignment w:val="baseline"/>
        <w:rPr>
          <w:rFonts w:ascii="Monotype Corsiva" w:hAnsi="Monotype Corsiva"/>
          <w:sz w:val="40"/>
          <w:szCs w:val="40"/>
        </w:rPr>
      </w:pPr>
      <w:r w:rsidRPr="00717FD5">
        <w:rPr>
          <w:rFonts w:ascii="Monotype Corsiva" w:eastAsia="+mn-ea" w:hAnsi="Monotype Corsiva"/>
          <w:color w:val="606060"/>
          <w:sz w:val="40"/>
          <w:szCs w:val="40"/>
          <w:lang w:val="uk-UA"/>
        </w:rPr>
        <w:t>«Вчитися можна тільки весело. Щоб переварити знання, треба поглинати їх з апетитом»</w:t>
      </w:r>
    </w:p>
    <w:p w:rsidR="00717FD5" w:rsidRDefault="00717FD5" w:rsidP="00717FD5">
      <w:pPr>
        <w:pStyle w:val="a6"/>
        <w:kinsoku w:val="0"/>
        <w:overflowPunct w:val="0"/>
        <w:spacing w:before="96" w:beforeAutospacing="0" w:after="0" w:afterAutospacing="0"/>
        <w:jc w:val="right"/>
        <w:textAlignment w:val="baseline"/>
        <w:rPr>
          <w:rFonts w:eastAsia="+mn-ea"/>
          <w:b/>
          <w:i/>
          <w:color w:val="606060"/>
          <w:sz w:val="28"/>
          <w:szCs w:val="28"/>
          <w:lang w:val="uk-UA"/>
        </w:rPr>
      </w:pPr>
      <w:r w:rsidRPr="00717FD5">
        <w:rPr>
          <w:rFonts w:eastAsia="+mn-ea"/>
          <w:b/>
          <w:i/>
          <w:color w:val="606060"/>
          <w:sz w:val="28"/>
          <w:szCs w:val="28"/>
          <w:lang w:val="uk-UA"/>
        </w:rPr>
        <w:t>Анатоль Франс</w:t>
      </w:r>
    </w:p>
    <w:p w:rsidR="00717FD5" w:rsidRPr="00717FD5" w:rsidRDefault="00717FD5" w:rsidP="00717FD5">
      <w:pPr>
        <w:pStyle w:val="a6"/>
        <w:numPr>
          <w:ilvl w:val="0"/>
          <w:numId w:val="1"/>
        </w:numPr>
        <w:kinsoku w:val="0"/>
        <w:overflowPunct w:val="0"/>
        <w:spacing w:before="96" w:beforeAutospacing="0" w:after="0" w:afterAutospacing="0"/>
        <w:textAlignment w:val="baseline"/>
        <w:rPr>
          <w:sz w:val="28"/>
          <w:szCs w:val="28"/>
          <w:lang w:val="uk-UA"/>
        </w:rPr>
      </w:pPr>
      <w:r w:rsidRPr="00717FD5">
        <w:rPr>
          <w:rFonts w:eastAsia="+mn-ea"/>
          <w:sz w:val="28"/>
          <w:szCs w:val="28"/>
          <w:lang w:val="uk-UA"/>
        </w:rPr>
        <w:t>Сьогодні ми розглянемо тему «Робочий стіл»,розберемось, з яких об’єктів він складається,навчимося цими об’єктами керувати.</w:t>
      </w:r>
    </w:p>
    <w:p w:rsidR="00A77A38" w:rsidRPr="00A721D8" w:rsidRDefault="00A721D8" w:rsidP="00A77A38">
      <w:pPr>
        <w:spacing w:line="360" w:lineRule="auto"/>
        <w:ind w:firstLine="180"/>
        <w:jc w:val="both"/>
        <w:rPr>
          <w:color w:val="00B0F0"/>
          <w:sz w:val="28"/>
          <w:szCs w:val="28"/>
          <w:lang w:val="uk-UA"/>
        </w:rPr>
      </w:pPr>
      <w:r>
        <w:rPr>
          <w:b/>
          <w:color w:val="00B0F0"/>
          <w:sz w:val="28"/>
          <w:szCs w:val="28"/>
          <w:lang w:val="uk-UA"/>
        </w:rPr>
        <w:t>І</w:t>
      </w:r>
      <w:r w:rsidR="00281795" w:rsidRPr="00A721D8">
        <w:rPr>
          <w:b/>
          <w:color w:val="00B0F0"/>
          <w:sz w:val="28"/>
          <w:szCs w:val="28"/>
          <w:lang w:val="uk-UA"/>
        </w:rPr>
        <w:t>V. Засвоєння нового матеріалу</w:t>
      </w:r>
    </w:p>
    <w:p w:rsidR="008D7A87" w:rsidRDefault="008F3B35" w:rsidP="008F3B35">
      <w:pPr>
        <w:spacing w:line="360" w:lineRule="auto"/>
        <w:ind w:firstLine="540"/>
        <w:jc w:val="both"/>
        <w:rPr>
          <w:b/>
          <w:i/>
          <w:color w:val="FF0000"/>
          <w:sz w:val="28"/>
          <w:szCs w:val="28"/>
          <w:lang w:val="uk-UA"/>
        </w:rPr>
      </w:pPr>
      <w:r>
        <w:rPr>
          <w:b/>
          <w:i/>
          <w:color w:val="FF0000"/>
          <w:sz w:val="28"/>
          <w:szCs w:val="28"/>
          <w:lang w:val="uk-UA"/>
        </w:rPr>
        <w:t>1.Повторення правил ТБ в кабінеті інформатики.</w:t>
      </w:r>
      <w:r w:rsidRPr="008F3B35">
        <w:rPr>
          <w:b/>
          <w:sz w:val="28"/>
          <w:szCs w:val="28"/>
          <w:lang w:val="uk-UA"/>
        </w:rPr>
        <w:t xml:space="preserve"> </w:t>
      </w:r>
      <w:r w:rsidRPr="008F3B35">
        <w:rPr>
          <w:b/>
          <w:i/>
          <w:color w:val="FF0000"/>
          <w:sz w:val="28"/>
          <w:szCs w:val="28"/>
          <w:lang w:val="uk-UA"/>
        </w:rPr>
        <w:t xml:space="preserve">Інтерактивний </w:t>
      </w:r>
      <w:r w:rsidR="008D7A87">
        <w:rPr>
          <w:b/>
          <w:i/>
          <w:color w:val="FF0000"/>
          <w:sz w:val="28"/>
          <w:szCs w:val="28"/>
          <w:lang w:val="uk-UA"/>
        </w:rPr>
        <w:t xml:space="preserve">    </w:t>
      </w:r>
    </w:p>
    <w:p w:rsidR="008F3B35" w:rsidRDefault="008D7A87" w:rsidP="008F3B35">
      <w:pPr>
        <w:spacing w:line="360" w:lineRule="auto"/>
        <w:ind w:firstLine="540"/>
        <w:jc w:val="both"/>
        <w:rPr>
          <w:b/>
          <w:i/>
          <w:color w:val="FF0000"/>
          <w:sz w:val="28"/>
          <w:szCs w:val="28"/>
          <w:lang w:val="uk-UA"/>
        </w:rPr>
      </w:pPr>
      <w:r>
        <w:rPr>
          <w:b/>
          <w:i/>
          <w:color w:val="FF0000"/>
          <w:sz w:val="28"/>
          <w:szCs w:val="28"/>
          <w:lang w:val="uk-UA"/>
        </w:rPr>
        <w:t xml:space="preserve">                                              </w:t>
      </w:r>
      <w:r w:rsidR="008F3B35" w:rsidRPr="008F3B35">
        <w:rPr>
          <w:b/>
          <w:i/>
          <w:color w:val="FF0000"/>
          <w:sz w:val="28"/>
          <w:szCs w:val="28"/>
          <w:lang w:val="uk-UA"/>
        </w:rPr>
        <w:t>тест  «Так - Ні»</w:t>
      </w:r>
    </w:p>
    <w:p w:rsid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- </w:t>
      </w:r>
      <w:r>
        <w:rPr>
          <w:bCs/>
          <w:iCs/>
          <w:sz w:val="28"/>
          <w:szCs w:val="28"/>
          <w:lang w:val="uk-UA"/>
        </w:rPr>
        <w:t>Відповідати на картках лиш</w:t>
      </w:r>
      <w:r w:rsidR="00A721D8">
        <w:rPr>
          <w:bCs/>
          <w:iCs/>
          <w:sz w:val="28"/>
          <w:szCs w:val="28"/>
          <w:lang w:val="uk-UA"/>
        </w:rPr>
        <w:t>е</w:t>
      </w:r>
      <w:r w:rsidRPr="008F3B35">
        <w:rPr>
          <w:bCs/>
          <w:iCs/>
          <w:sz w:val="28"/>
          <w:szCs w:val="28"/>
          <w:lang w:val="uk-UA"/>
        </w:rPr>
        <w:t xml:space="preserve"> «так»</w:t>
      </w:r>
      <w:r w:rsidR="00A721D8">
        <w:rPr>
          <w:bCs/>
          <w:iCs/>
          <w:sz w:val="28"/>
          <w:szCs w:val="28"/>
          <w:lang w:val="uk-UA"/>
        </w:rPr>
        <w:t xml:space="preserve"> а</w:t>
      </w:r>
      <w:r w:rsidRPr="008F3B35">
        <w:rPr>
          <w:bCs/>
          <w:iCs/>
          <w:sz w:val="28"/>
          <w:szCs w:val="28"/>
          <w:lang w:val="uk-UA"/>
        </w:rPr>
        <w:t>бо «ні»</w:t>
      </w:r>
      <w:r w:rsidR="00A721D8">
        <w:rPr>
          <w:bCs/>
          <w:iCs/>
          <w:sz w:val="28"/>
          <w:szCs w:val="28"/>
          <w:lang w:val="uk-UA"/>
        </w:rPr>
        <w:t>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</w:t>
      </w:r>
      <w:proofErr w:type="spellStart"/>
      <w:r w:rsidRPr="008F3B35">
        <w:rPr>
          <w:b/>
          <w:bCs/>
          <w:i/>
          <w:iCs/>
          <w:sz w:val="28"/>
          <w:szCs w:val="28"/>
        </w:rPr>
        <w:t>Спокійно</w:t>
      </w:r>
      <w:proofErr w:type="spellEnd"/>
      <w:r w:rsidRPr="008F3B35">
        <w:rPr>
          <w:b/>
          <w:bCs/>
          <w:i/>
          <w:iCs/>
          <w:sz w:val="28"/>
          <w:szCs w:val="28"/>
        </w:rPr>
        <w:t xml:space="preserve">, не </w:t>
      </w:r>
      <w:proofErr w:type="spellStart"/>
      <w:r w:rsidRPr="008F3B35">
        <w:rPr>
          <w:b/>
          <w:bCs/>
          <w:i/>
          <w:iCs/>
          <w:sz w:val="28"/>
          <w:szCs w:val="28"/>
        </w:rPr>
        <w:t>поспішаючи</w:t>
      </w:r>
      <w:proofErr w:type="spellEnd"/>
      <w:r w:rsidRPr="008F3B35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8F3B35">
        <w:rPr>
          <w:b/>
          <w:bCs/>
          <w:i/>
          <w:iCs/>
          <w:sz w:val="28"/>
          <w:szCs w:val="28"/>
        </w:rPr>
        <w:t>заходь</w:t>
      </w:r>
      <w:proofErr w:type="spellEnd"/>
      <w:r w:rsidRPr="008F3B35">
        <w:rPr>
          <w:b/>
          <w:bCs/>
          <w:i/>
          <w:iCs/>
          <w:sz w:val="28"/>
          <w:szCs w:val="28"/>
        </w:rPr>
        <w:t xml:space="preserve"> до </w:t>
      </w:r>
      <w:proofErr w:type="spellStart"/>
      <w:r w:rsidRPr="008F3B35">
        <w:rPr>
          <w:b/>
          <w:bCs/>
          <w:i/>
          <w:iCs/>
          <w:sz w:val="28"/>
          <w:szCs w:val="28"/>
        </w:rPr>
        <w:t>кабінету</w:t>
      </w:r>
      <w:proofErr w:type="spellEnd"/>
      <w:r w:rsidRPr="008F3B35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8F3B35">
        <w:rPr>
          <w:b/>
          <w:bCs/>
          <w:i/>
          <w:iCs/>
          <w:sz w:val="28"/>
          <w:szCs w:val="28"/>
        </w:rPr>
        <w:t>інформатики</w:t>
      </w:r>
      <w:proofErr w:type="spellEnd"/>
      <w:r w:rsidRPr="008F3B35">
        <w:rPr>
          <w:b/>
          <w:bCs/>
          <w:i/>
          <w:iCs/>
          <w:sz w:val="28"/>
          <w:szCs w:val="28"/>
        </w:rPr>
        <w:t>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*Сумку або портфель став у зручному місці, із собою візьми все необхідне для зручного розміщення за комп’ютером: подушечку,фото рідних тощо.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*Сідай за постійно закріплений за тобою комп'ютер.</w:t>
      </w:r>
    </w:p>
    <w:p w:rsidR="008F3B35" w:rsidRPr="008F3B35" w:rsidRDefault="008D7A87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3890EA9A" wp14:editId="2A84E12D">
            <wp:simplePos x="0" y="0"/>
            <wp:positionH relativeFrom="column">
              <wp:posOffset>-1056752</wp:posOffset>
            </wp:positionH>
            <wp:positionV relativeFrom="paragraph">
              <wp:posOffset>-685912</wp:posOffset>
            </wp:positionV>
            <wp:extent cx="7508651" cy="10607040"/>
            <wp:effectExtent l="0" t="0" r="0" b="3810"/>
            <wp:wrapNone/>
            <wp:docPr id="5" name="Рисунок 5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651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B35" w:rsidRPr="008F3B35">
        <w:rPr>
          <w:b/>
          <w:bCs/>
          <w:i/>
          <w:iCs/>
          <w:sz w:val="28"/>
          <w:szCs w:val="28"/>
          <w:lang w:val="uk-UA"/>
        </w:rPr>
        <w:t>*Без дозволу вчителя входити до кабінету інформатики обов’язково,щоб підготуватися до уроку.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Суворо забороняється працювати у вологу одязі, з вологими руками.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Дозволяється ходити по класу під час уроку без дозволу вчителя, а також голосно говорити або виражати свої емоції.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Дозволяється самостійно, без дозволу вчителя вмикати і вимикати пристрої.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Суворо забороняється порушувати порядок ввімкнення/вимкнення приладів ПК (монітор-системний блок).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 xml:space="preserve">* Суворо забороняється торкатися </w:t>
      </w:r>
      <w:proofErr w:type="spellStart"/>
      <w:r w:rsidRPr="008F3B35">
        <w:rPr>
          <w:b/>
          <w:bCs/>
          <w:i/>
          <w:iCs/>
          <w:sz w:val="28"/>
          <w:szCs w:val="28"/>
          <w:lang w:val="uk-UA"/>
        </w:rPr>
        <w:t>роз’ємів</w:t>
      </w:r>
      <w:proofErr w:type="spellEnd"/>
      <w:r w:rsidRPr="008F3B35">
        <w:rPr>
          <w:b/>
          <w:bCs/>
          <w:i/>
          <w:iCs/>
          <w:sz w:val="28"/>
          <w:szCs w:val="28"/>
          <w:lang w:val="uk-UA"/>
        </w:rPr>
        <w:t xml:space="preserve"> з'єднувальних кабелів, дротів живлення або приладів заземлення.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Дозволяється регулювати яскравість і контрастність моніторів, гучність звуку і т.п., а також  скривати захисні кожухи.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Дозволяється торкатися пальцями, авторучками або іншими предметами екрану моніторів, та розеток електроживлення.</w:t>
      </w:r>
    </w:p>
    <w:p w:rsidR="008F3B35" w:rsidRPr="008F3B35" w:rsidRDefault="008F3B35" w:rsidP="008F3B35">
      <w:pPr>
        <w:spacing w:line="360" w:lineRule="auto"/>
        <w:ind w:firstLine="540"/>
        <w:jc w:val="both"/>
        <w:rPr>
          <w:b/>
          <w:bCs/>
          <w:i/>
          <w:iCs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 Суворо забороняється класти на апаратуру сторонні предмети.</w:t>
      </w:r>
    </w:p>
    <w:p w:rsidR="008F3B35" w:rsidRPr="00A721D8" w:rsidRDefault="008F3B35" w:rsidP="00A721D8">
      <w:pPr>
        <w:spacing w:line="360" w:lineRule="auto"/>
        <w:ind w:firstLine="540"/>
        <w:jc w:val="both"/>
        <w:rPr>
          <w:b/>
          <w:i/>
          <w:sz w:val="28"/>
          <w:szCs w:val="28"/>
          <w:lang w:val="uk-UA"/>
        </w:rPr>
      </w:pPr>
      <w:r w:rsidRPr="008F3B35">
        <w:rPr>
          <w:b/>
          <w:bCs/>
          <w:i/>
          <w:iCs/>
          <w:sz w:val="28"/>
          <w:szCs w:val="28"/>
          <w:lang w:val="uk-UA"/>
        </w:rPr>
        <w:t>*Категорично забороняється самостійно виправляти несправності та недоліки в роботі ЕОМ.</w:t>
      </w:r>
    </w:p>
    <w:p w:rsidR="006112AF" w:rsidRPr="006112AF" w:rsidRDefault="008F3B35" w:rsidP="00A77A38">
      <w:pPr>
        <w:spacing w:line="360" w:lineRule="auto"/>
        <w:ind w:firstLine="540"/>
        <w:jc w:val="both"/>
        <w:rPr>
          <w:b/>
          <w:i/>
          <w:color w:val="FF0000"/>
          <w:sz w:val="28"/>
          <w:szCs w:val="28"/>
          <w:lang w:val="uk-UA"/>
        </w:rPr>
      </w:pPr>
      <w:r>
        <w:rPr>
          <w:b/>
          <w:i/>
          <w:color w:val="FF0000"/>
          <w:sz w:val="28"/>
          <w:szCs w:val="28"/>
          <w:lang w:val="uk-UA"/>
        </w:rPr>
        <w:t>2</w:t>
      </w:r>
      <w:r w:rsidR="006112AF" w:rsidRPr="006112AF">
        <w:rPr>
          <w:b/>
          <w:i/>
          <w:color w:val="FF0000"/>
          <w:sz w:val="28"/>
          <w:szCs w:val="28"/>
          <w:lang w:val="uk-UA"/>
        </w:rPr>
        <w:t>. Пояснення вчителя</w:t>
      </w:r>
    </w:p>
    <w:p w:rsidR="00A77A38" w:rsidRPr="003F1A7D" w:rsidRDefault="006112AF" w:rsidP="008D7A87">
      <w:pPr>
        <w:spacing w:line="360" w:lineRule="auto"/>
        <w:ind w:firstLine="5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77A38" w:rsidRPr="003F1A7D">
        <w:rPr>
          <w:sz w:val="28"/>
          <w:szCs w:val="28"/>
          <w:lang w:val="uk-UA"/>
        </w:rPr>
        <w:t xml:space="preserve">Усе, що ви бачите на екрані монітора після ввімкнення комп’ютера і завантаження ОС, має назву </w:t>
      </w:r>
      <w:r w:rsidR="00A77A38" w:rsidRPr="003F1A7D">
        <w:rPr>
          <w:sz w:val="28"/>
          <w:szCs w:val="28"/>
          <w:u w:val="single"/>
          <w:lang w:val="uk-UA"/>
        </w:rPr>
        <w:t>Робочий стіл.</w:t>
      </w:r>
    </w:p>
    <w:p w:rsidR="00A77A38" w:rsidRPr="003F1A7D" w:rsidRDefault="00A77A38" w:rsidP="008D7A87">
      <w:pPr>
        <w:spacing w:line="360" w:lineRule="auto"/>
        <w:ind w:firstLine="540"/>
        <w:jc w:val="center"/>
        <w:rPr>
          <w:sz w:val="28"/>
          <w:szCs w:val="28"/>
          <w:lang w:val="uk-UA"/>
        </w:rPr>
      </w:pPr>
      <w:r w:rsidRPr="003F1A7D">
        <w:rPr>
          <w:sz w:val="28"/>
          <w:szCs w:val="28"/>
          <w:u w:val="single"/>
          <w:lang w:val="uk-UA"/>
        </w:rPr>
        <w:t>На панелі задач розміщено</w:t>
      </w:r>
      <w:r w:rsidRPr="003F1A7D">
        <w:rPr>
          <w:sz w:val="28"/>
          <w:szCs w:val="28"/>
          <w:lang w:val="uk-UA"/>
        </w:rPr>
        <w:t>: кнопка Пуск, назви всіх програм, запущених в даний момент, кнопки швидкого запуску.</w:t>
      </w:r>
    </w:p>
    <w:p w:rsidR="00A77A38" w:rsidRPr="003F1A7D" w:rsidRDefault="00A77A38" w:rsidP="008D7A87">
      <w:pPr>
        <w:spacing w:line="360" w:lineRule="auto"/>
        <w:ind w:firstLine="540"/>
        <w:jc w:val="center"/>
        <w:rPr>
          <w:sz w:val="28"/>
          <w:szCs w:val="28"/>
          <w:lang w:val="uk-UA"/>
        </w:rPr>
      </w:pPr>
      <w:r w:rsidRPr="003F1A7D">
        <w:rPr>
          <w:bCs/>
          <w:iCs/>
          <w:sz w:val="28"/>
          <w:szCs w:val="28"/>
          <w:u w:val="single"/>
          <w:lang w:val="uk-UA"/>
        </w:rPr>
        <w:t>У кожного вікна є:</w:t>
      </w:r>
    </w:p>
    <w:p w:rsidR="00A77A38" w:rsidRPr="003F1A7D" w:rsidRDefault="00A77A38" w:rsidP="008D7A87">
      <w:pPr>
        <w:numPr>
          <w:ilvl w:val="0"/>
          <w:numId w:val="3"/>
        </w:numPr>
        <w:suppressAutoHyphens/>
        <w:spacing w:line="360" w:lineRule="auto"/>
        <w:jc w:val="right"/>
        <w:rPr>
          <w:bCs/>
          <w:iCs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</w:t>
      </w:r>
      <w:r w:rsidRPr="003F1A7D">
        <w:rPr>
          <w:bCs/>
          <w:iCs/>
          <w:sz w:val="28"/>
          <w:szCs w:val="28"/>
          <w:lang w:val="uk-UA"/>
        </w:rPr>
        <w:t>Рядок заголовку</w:t>
      </w:r>
      <w:r w:rsidRPr="003F1A7D">
        <w:rPr>
          <w:sz w:val="28"/>
          <w:szCs w:val="28"/>
          <w:lang w:val="uk-UA"/>
        </w:rPr>
        <w:t>, який містить назву запущеної програми. Ще цей рядок використовується для переміщення вікна по екрану.</w:t>
      </w:r>
    </w:p>
    <w:p w:rsidR="00A77A38" w:rsidRPr="003F1A7D" w:rsidRDefault="00A77A38" w:rsidP="008D7A87">
      <w:pPr>
        <w:numPr>
          <w:ilvl w:val="0"/>
          <w:numId w:val="3"/>
        </w:numPr>
        <w:suppressAutoHyphens/>
        <w:spacing w:line="360" w:lineRule="auto"/>
        <w:jc w:val="right"/>
        <w:rPr>
          <w:sz w:val="28"/>
          <w:szCs w:val="28"/>
          <w:lang w:val="uk-UA"/>
        </w:rPr>
      </w:pPr>
      <w:r w:rsidRPr="003F1A7D">
        <w:rPr>
          <w:bCs/>
          <w:iCs/>
          <w:sz w:val="28"/>
          <w:szCs w:val="28"/>
          <w:lang w:val="uk-UA"/>
        </w:rPr>
        <w:t>Рядок меню</w:t>
      </w:r>
      <w:r w:rsidRPr="003F1A7D">
        <w:rPr>
          <w:sz w:val="28"/>
          <w:szCs w:val="28"/>
          <w:lang w:val="uk-UA"/>
        </w:rPr>
        <w:t xml:space="preserve">, в якому знаходяться назви пунктів текстового меню вікна. Багато </w:t>
      </w:r>
      <w:proofErr w:type="spellStart"/>
      <w:r w:rsidRPr="003F1A7D">
        <w:rPr>
          <w:sz w:val="28"/>
          <w:szCs w:val="28"/>
          <w:lang w:val="uk-UA"/>
        </w:rPr>
        <w:t>застосунків</w:t>
      </w:r>
      <w:proofErr w:type="spellEnd"/>
      <w:r w:rsidRPr="003F1A7D">
        <w:rPr>
          <w:sz w:val="28"/>
          <w:szCs w:val="28"/>
          <w:lang w:val="uk-UA"/>
        </w:rPr>
        <w:t xml:space="preserve">  </w:t>
      </w:r>
      <w:r w:rsidRPr="003F1A7D">
        <w:rPr>
          <w:i/>
          <w:iCs/>
          <w:sz w:val="28"/>
          <w:szCs w:val="28"/>
          <w:lang w:val="uk-UA"/>
        </w:rPr>
        <w:t>Windows</w:t>
      </w:r>
      <w:r w:rsidRPr="003F1A7D">
        <w:rPr>
          <w:sz w:val="28"/>
          <w:szCs w:val="28"/>
          <w:lang w:val="uk-UA"/>
        </w:rPr>
        <w:t xml:space="preserve"> мають майже однакове меню. Для того, щоб відкрити певний пункт меню, треба натиснути його назву лівою клавішею миші.</w:t>
      </w:r>
    </w:p>
    <w:p w:rsidR="00A77A38" w:rsidRPr="003F1A7D" w:rsidRDefault="008D7A87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4384" behindDoc="1" locked="0" layoutInCell="1" allowOverlap="1" wp14:anchorId="4FA811A5" wp14:editId="7DB9BCF5">
            <wp:simplePos x="0" y="0"/>
            <wp:positionH relativeFrom="column">
              <wp:posOffset>-1078865</wp:posOffset>
            </wp:positionH>
            <wp:positionV relativeFrom="paragraph">
              <wp:posOffset>-708025</wp:posOffset>
            </wp:positionV>
            <wp:extent cx="7508240" cy="10607040"/>
            <wp:effectExtent l="0" t="0" r="0" b="3810"/>
            <wp:wrapNone/>
            <wp:docPr id="6" name="Рисунок 6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240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A38" w:rsidRPr="003F1A7D">
        <w:rPr>
          <w:sz w:val="28"/>
          <w:szCs w:val="28"/>
          <w:lang w:val="uk-UA"/>
        </w:rPr>
        <w:t>Уважно роздивіться різні види вікон та назвіть їх основні елементи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Оскільки на Робочому столі може одночасно міститися багато вікон, то  ОС для полегшення роботи з ними пропонує </w:t>
      </w:r>
      <w:r w:rsidRPr="003F1A7D">
        <w:rPr>
          <w:sz w:val="28"/>
          <w:szCs w:val="28"/>
          <w:u w:val="single"/>
          <w:lang w:val="uk-UA"/>
        </w:rPr>
        <w:t>три режими відтворення вікон</w:t>
      </w:r>
      <w:r w:rsidRPr="003F1A7D">
        <w:rPr>
          <w:sz w:val="28"/>
          <w:szCs w:val="28"/>
          <w:lang w:val="uk-UA"/>
        </w:rPr>
        <w:t>:</w:t>
      </w:r>
    </w:p>
    <w:p w:rsidR="00A77A38" w:rsidRPr="003F1A7D" w:rsidRDefault="00A77A38" w:rsidP="00A77A38">
      <w:pPr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повно екранний режим;</w:t>
      </w:r>
    </w:p>
    <w:p w:rsidR="00A77A38" w:rsidRPr="003F1A7D" w:rsidRDefault="00A77A38" w:rsidP="00A77A38">
      <w:pPr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>нормальний;</w:t>
      </w:r>
    </w:p>
    <w:p w:rsidR="00A77A38" w:rsidRPr="003F1A7D" w:rsidRDefault="00A77A38" w:rsidP="00A77A38">
      <w:pPr>
        <w:numPr>
          <w:ilvl w:val="0"/>
          <w:numId w:val="1"/>
        </w:numPr>
        <w:suppressAutoHyphens/>
        <w:spacing w:line="360" w:lineRule="auto"/>
        <w:jc w:val="both"/>
        <w:rPr>
          <w:sz w:val="28"/>
          <w:szCs w:val="28"/>
          <w:u w:val="single"/>
          <w:lang w:val="uk-UA"/>
        </w:rPr>
      </w:pPr>
      <w:r w:rsidRPr="003F1A7D">
        <w:rPr>
          <w:sz w:val="28"/>
          <w:szCs w:val="28"/>
          <w:lang w:val="uk-UA"/>
        </w:rPr>
        <w:t>кнопка на панелі задач.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u w:val="single"/>
          <w:lang w:val="uk-UA"/>
        </w:rPr>
        <w:t>Активним</w:t>
      </w:r>
      <w:r w:rsidRPr="003F1A7D">
        <w:rPr>
          <w:sz w:val="28"/>
          <w:szCs w:val="28"/>
          <w:lang w:val="uk-UA"/>
        </w:rPr>
        <w:t xml:space="preserve"> вікном вважається те, з яким ми працюємо. Активним вікном може бути тільки </w:t>
      </w:r>
      <w:r w:rsidRPr="003F1A7D">
        <w:rPr>
          <w:sz w:val="28"/>
          <w:szCs w:val="28"/>
          <w:u w:val="single"/>
          <w:lang w:val="uk-UA"/>
        </w:rPr>
        <w:t>одне</w:t>
      </w:r>
      <w:r w:rsidRPr="003F1A7D">
        <w:rPr>
          <w:sz w:val="28"/>
          <w:szCs w:val="28"/>
          <w:lang w:val="uk-UA"/>
        </w:rPr>
        <w:t>.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ab/>
        <w:t xml:space="preserve">Натискаючи цю кнопку, ми відкриваємо </w:t>
      </w:r>
      <w:r w:rsidRPr="003F1A7D">
        <w:rPr>
          <w:i/>
          <w:iCs/>
          <w:sz w:val="28"/>
          <w:szCs w:val="28"/>
          <w:lang w:val="uk-UA"/>
        </w:rPr>
        <w:t>меню</w:t>
      </w:r>
      <w:r w:rsidRPr="003F1A7D">
        <w:rPr>
          <w:sz w:val="28"/>
          <w:szCs w:val="28"/>
          <w:lang w:val="uk-UA"/>
        </w:rPr>
        <w:t xml:space="preserve">, яке містить основні дії, що можна зараз виконати. Оскільки ми хочемо запустити програму , то обираємо </w:t>
      </w:r>
      <w:r w:rsidRPr="003F1A7D">
        <w:rPr>
          <w:bCs/>
          <w:iCs/>
          <w:sz w:val="28"/>
          <w:szCs w:val="28"/>
          <w:lang w:val="uk-UA"/>
        </w:rPr>
        <w:t>підменю Програми</w:t>
      </w:r>
      <w:r w:rsidRPr="003F1A7D">
        <w:rPr>
          <w:sz w:val="28"/>
          <w:szCs w:val="28"/>
          <w:lang w:val="uk-UA"/>
        </w:rPr>
        <w:t xml:space="preserve">, а потім, знайшовши назву необхідної програми, натискаємо лівою клавішею миші  її назву. 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Інші </w:t>
      </w:r>
      <w:r w:rsidRPr="003F1A7D">
        <w:rPr>
          <w:bCs/>
          <w:iCs/>
          <w:sz w:val="28"/>
          <w:szCs w:val="28"/>
          <w:lang w:val="uk-UA"/>
        </w:rPr>
        <w:t>способи запустити програму на виконання:</w:t>
      </w:r>
    </w:p>
    <w:p w:rsidR="00A77A38" w:rsidRPr="003F1A7D" w:rsidRDefault="00A77A38" w:rsidP="00A77A38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 допомогою відповідних ярликів на </w:t>
      </w:r>
      <w:r w:rsidRPr="003F1A7D">
        <w:rPr>
          <w:iCs/>
          <w:sz w:val="28"/>
          <w:szCs w:val="28"/>
          <w:lang w:val="uk-UA"/>
        </w:rPr>
        <w:t>Робочому столі</w:t>
      </w:r>
      <w:r w:rsidRPr="003F1A7D">
        <w:rPr>
          <w:sz w:val="28"/>
          <w:szCs w:val="28"/>
          <w:lang w:val="uk-UA"/>
        </w:rPr>
        <w:t>.</w:t>
      </w:r>
    </w:p>
    <w:p w:rsidR="00A77A38" w:rsidRPr="003F1A7D" w:rsidRDefault="00A77A38" w:rsidP="00A77A38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 допомогою вікна </w:t>
      </w:r>
      <w:r w:rsidRPr="003F1A7D">
        <w:rPr>
          <w:i/>
          <w:iCs/>
          <w:sz w:val="28"/>
          <w:szCs w:val="28"/>
          <w:lang w:val="uk-UA"/>
        </w:rPr>
        <w:t>Провідник</w:t>
      </w:r>
      <w:r w:rsidRPr="003F1A7D">
        <w:rPr>
          <w:sz w:val="28"/>
          <w:szCs w:val="28"/>
          <w:lang w:val="uk-UA"/>
        </w:rPr>
        <w:t>.</w:t>
      </w:r>
    </w:p>
    <w:p w:rsidR="00A77A38" w:rsidRPr="003F1A7D" w:rsidRDefault="00A77A38" w:rsidP="00A77A38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 допомогою ярлика </w:t>
      </w:r>
      <w:r w:rsidRPr="003F1A7D">
        <w:rPr>
          <w:i/>
          <w:iCs/>
          <w:sz w:val="28"/>
          <w:szCs w:val="28"/>
          <w:lang w:val="uk-UA"/>
        </w:rPr>
        <w:t>Мій комп’ютер</w:t>
      </w:r>
      <w:r w:rsidRPr="003F1A7D">
        <w:rPr>
          <w:sz w:val="28"/>
          <w:szCs w:val="28"/>
          <w:lang w:val="uk-UA"/>
        </w:rPr>
        <w:t>.</w:t>
      </w:r>
    </w:p>
    <w:p w:rsidR="00281795" w:rsidRPr="00A721D8" w:rsidRDefault="00276954" w:rsidP="00A77A38">
      <w:pPr>
        <w:spacing w:line="360" w:lineRule="auto"/>
        <w:ind w:firstLine="540"/>
        <w:jc w:val="both"/>
        <w:rPr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uk-UA"/>
        </w:rPr>
        <w:t>Динамічна пауза</w:t>
      </w:r>
      <w:r w:rsidR="00281795" w:rsidRPr="00A721D8">
        <w:rPr>
          <w:b/>
          <w:color w:val="00B0F0"/>
          <w:sz w:val="28"/>
          <w:szCs w:val="28"/>
          <w:lang w:val="uk-UA"/>
        </w:rPr>
        <w:t xml:space="preserve"> </w:t>
      </w:r>
      <w:r w:rsidRPr="00A721D8">
        <w:rPr>
          <w:b/>
          <w:color w:val="00B0F0"/>
          <w:sz w:val="28"/>
          <w:szCs w:val="28"/>
          <w:lang w:val="uk-UA"/>
        </w:rPr>
        <w:t xml:space="preserve"> «Здогадайся, що ти почув»</w:t>
      </w:r>
      <w:r w:rsidRPr="00A721D8">
        <w:rPr>
          <w:color w:val="00B0F0"/>
          <w:sz w:val="28"/>
          <w:szCs w:val="28"/>
          <w:lang w:val="uk-UA"/>
        </w:rPr>
        <w:t>.</w:t>
      </w:r>
    </w:p>
    <w:p w:rsidR="00276954" w:rsidRPr="007E323F" w:rsidRDefault="00276954" w:rsidP="0027695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Учні закривають очі. Включаю</w:t>
      </w:r>
      <w:r w:rsidRPr="007E323F">
        <w:rPr>
          <w:sz w:val="28"/>
          <w:szCs w:val="28"/>
          <w:lang w:val="uk-UA"/>
        </w:rPr>
        <w:t xml:space="preserve"> аудіо</w:t>
      </w:r>
      <w:r>
        <w:rPr>
          <w:sz w:val="28"/>
          <w:szCs w:val="28"/>
          <w:lang w:val="uk-UA"/>
        </w:rPr>
        <w:t>-</w:t>
      </w:r>
      <w:r w:rsidRPr="007E323F">
        <w:rPr>
          <w:sz w:val="28"/>
          <w:szCs w:val="28"/>
          <w:lang w:val="uk-UA"/>
        </w:rPr>
        <w:t>записи звуків природи</w:t>
      </w:r>
      <w:r>
        <w:rPr>
          <w:sz w:val="28"/>
          <w:szCs w:val="28"/>
          <w:lang w:val="uk-UA"/>
        </w:rPr>
        <w:t xml:space="preserve"> . </w:t>
      </w:r>
      <w:r w:rsidRPr="007E323F">
        <w:rPr>
          <w:sz w:val="28"/>
          <w:szCs w:val="28"/>
          <w:lang w:val="uk-UA"/>
        </w:rPr>
        <w:t xml:space="preserve">Учні повинні здогадатися, який звук вони почули. Можна застосовувати звуки і такого характеру: потерти долоні, поплескати в </w:t>
      </w:r>
      <w:r w:rsidR="00FD565D">
        <w:rPr>
          <w:sz w:val="28"/>
          <w:szCs w:val="28"/>
          <w:lang w:val="uk-UA"/>
        </w:rPr>
        <w:t xml:space="preserve">долоні, потупотіти ногами тощо або ввімкнути відео типу «Пробудження природи». </w:t>
      </w:r>
      <w:r w:rsidRPr="007E323F">
        <w:rPr>
          <w:sz w:val="28"/>
          <w:szCs w:val="28"/>
          <w:lang w:val="uk-UA"/>
        </w:rPr>
        <w:t>Така розминка зні</w:t>
      </w:r>
      <w:r>
        <w:rPr>
          <w:sz w:val="28"/>
          <w:szCs w:val="28"/>
          <w:lang w:val="uk-UA"/>
        </w:rPr>
        <w:t>має фізичну втому, розслабляє, д</w:t>
      </w:r>
      <w:r w:rsidRPr="007E323F">
        <w:rPr>
          <w:sz w:val="28"/>
          <w:szCs w:val="28"/>
          <w:lang w:val="uk-UA"/>
        </w:rPr>
        <w:t>ає на мить можливість змінити внутрішні ритм роботи.</w:t>
      </w:r>
    </w:p>
    <w:p w:rsidR="008F3B35" w:rsidRPr="008F3B35" w:rsidRDefault="008F3B35" w:rsidP="006112AF">
      <w:pPr>
        <w:spacing w:line="360" w:lineRule="auto"/>
        <w:jc w:val="both"/>
        <w:rPr>
          <w:b/>
          <w:i/>
          <w:color w:val="FF0000"/>
          <w:sz w:val="28"/>
          <w:szCs w:val="28"/>
          <w:lang w:val="uk-UA"/>
        </w:rPr>
      </w:pPr>
      <w:r>
        <w:rPr>
          <w:b/>
          <w:i/>
          <w:color w:val="FF0000"/>
          <w:sz w:val="28"/>
          <w:szCs w:val="28"/>
          <w:lang w:val="uk-UA"/>
        </w:rPr>
        <w:t>3</w:t>
      </w:r>
      <w:r w:rsidRPr="008F3B35">
        <w:rPr>
          <w:b/>
          <w:i/>
          <w:color w:val="FF0000"/>
          <w:sz w:val="28"/>
          <w:szCs w:val="28"/>
          <w:lang w:val="uk-UA"/>
        </w:rPr>
        <w:t>.Пояснення вчителя,що супроводжується практичними завданнями</w:t>
      </w:r>
    </w:p>
    <w:p w:rsidR="00A77A38" w:rsidRPr="003F1A7D" w:rsidRDefault="00A77A38" w:rsidP="006112AF">
      <w:pPr>
        <w:spacing w:line="360" w:lineRule="auto"/>
        <w:jc w:val="both"/>
        <w:rPr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Запустити необхідну програму </w:t>
      </w:r>
      <w:r w:rsidRPr="003F1A7D">
        <w:rPr>
          <w:bCs/>
          <w:i/>
          <w:iCs/>
          <w:sz w:val="28"/>
          <w:szCs w:val="28"/>
          <w:lang w:val="uk-UA"/>
        </w:rPr>
        <w:t>за допомогою ярлика</w:t>
      </w:r>
      <w:r w:rsidRPr="003F1A7D">
        <w:rPr>
          <w:sz w:val="28"/>
          <w:szCs w:val="28"/>
          <w:lang w:val="uk-UA"/>
        </w:rPr>
        <w:t>, що знаходиться на</w:t>
      </w:r>
      <w:r w:rsidRPr="003F1A7D">
        <w:rPr>
          <w:i/>
          <w:iCs/>
          <w:sz w:val="28"/>
          <w:szCs w:val="28"/>
          <w:lang w:val="uk-UA"/>
        </w:rPr>
        <w:t xml:space="preserve"> Робочому столі</w:t>
      </w:r>
      <w:r w:rsidRPr="003F1A7D">
        <w:rPr>
          <w:sz w:val="28"/>
          <w:szCs w:val="28"/>
          <w:lang w:val="uk-UA"/>
        </w:rPr>
        <w:t>, можна так: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b/>
          <w:bCs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 Знаходимо на </w:t>
      </w:r>
      <w:r w:rsidRPr="003F1A7D">
        <w:rPr>
          <w:i/>
          <w:iCs/>
          <w:sz w:val="28"/>
          <w:szCs w:val="28"/>
          <w:lang w:val="uk-UA"/>
        </w:rPr>
        <w:t>Робочому столі</w:t>
      </w:r>
      <w:r w:rsidRPr="003F1A7D">
        <w:rPr>
          <w:sz w:val="28"/>
          <w:szCs w:val="28"/>
          <w:lang w:val="uk-UA"/>
        </w:rPr>
        <w:t xml:space="preserve"> ярлик, назва якого збігається з назвою необхідної програми, та двічі натискаємо його лівою клавішею миші.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Які папки існують на комп’ютері можна дізнатися двома способами:</w:t>
      </w:r>
      <w:r w:rsidRPr="003F1A7D">
        <w:rPr>
          <w:sz w:val="28"/>
          <w:szCs w:val="28"/>
          <w:lang w:val="uk-UA"/>
        </w:rPr>
        <w:t xml:space="preserve"> 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bCs/>
          <w:i/>
          <w:iCs/>
          <w:sz w:val="28"/>
          <w:szCs w:val="28"/>
          <w:lang w:val="uk-UA"/>
        </w:rPr>
      </w:pPr>
      <w:r w:rsidRPr="003F1A7D">
        <w:rPr>
          <w:sz w:val="28"/>
          <w:szCs w:val="28"/>
          <w:lang w:val="uk-UA"/>
        </w:rPr>
        <w:t xml:space="preserve">Двічі натиснути на </w:t>
      </w:r>
      <w:r w:rsidRPr="003F1A7D">
        <w:rPr>
          <w:i/>
          <w:iCs/>
          <w:sz w:val="28"/>
          <w:szCs w:val="28"/>
          <w:lang w:val="uk-UA"/>
        </w:rPr>
        <w:t>Робочому столі</w:t>
      </w:r>
      <w:r w:rsidRPr="003F1A7D">
        <w:rPr>
          <w:sz w:val="28"/>
          <w:szCs w:val="28"/>
          <w:lang w:val="uk-UA"/>
        </w:rPr>
        <w:t xml:space="preserve"> ярлик </w:t>
      </w:r>
      <w:r w:rsidRPr="003F1A7D">
        <w:rPr>
          <w:bCs/>
          <w:i/>
          <w:iCs/>
          <w:sz w:val="28"/>
          <w:szCs w:val="28"/>
          <w:lang w:val="uk-UA"/>
        </w:rPr>
        <w:t>Мій комп’ютер</w:t>
      </w:r>
      <w:r w:rsidRPr="003F1A7D">
        <w:rPr>
          <w:sz w:val="28"/>
          <w:szCs w:val="28"/>
          <w:lang w:val="uk-UA"/>
        </w:rPr>
        <w:t xml:space="preserve">. Відкриється вікно, в якому з’являться назви і ярлики всіх пристроїв збереження </w:t>
      </w:r>
      <w:r w:rsidRPr="003F1A7D">
        <w:rPr>
          <w:sz w:val="28"/>
          <w:szCs w:val="28"/>
          <w:lang w:val="uk-UA"/>
        </w:rPr>
        <w:lastRenderedPageBreak/>
        <w:t xml:space="preserve">інформації, що є на вашому комп’ютері. Але використовуючи цей спосіб, можна одночасно побачити вміст лише однієї папки. </w:t>
      </w:r>
    </w:p>
    <w:p w:rsidR="00A77A38" w:rsidRPr="003F1A7D" w:rsidRDefault="008D7A87" w:rsidP="00A77A38">
      <w:pPr>
        <w:spacing w:line="360" w:lineRule="auto"/>
        <w:ind w:firstLine="540"/>
        <w:jc w:val="both"/>
        <w:rPr>
          <w:bCs/>
          <w:sz w:val="28"/>
          <w:szCs w:val="28"/>
          <w:lang w:val="uk-UA"/>
        </w:rPr>
      </w:pPr>
      <w:r>
        <w:rPr>
          <w:i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15BF7515" wp14:editId="6CFB553B">
            <wp:simplePos x="0" y="0"/>
            <wp:positionH relativeFrom="column">
              <wp:posOffset>-1057275</wp:posOffset>
            </wp:positionH>
            <wp:positionV relativeFrom="paragraph">
              <wp:posOffset>-1310080</wp:posOffset>
            </wp:positionV>
            <wp:extent cx="7508240" cy="10607040"/>
            <wp:effectExtent l="0" t="0" r="0" b="3810"/>
            <wp:wrapNone/>
            <wp:docPr id="8" name="Рисунок 8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240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A38" w:rsidRPr="003F1A7D">
        <w:rPr>
          <w:bCs/>
          <w:i/>
          <w:iCs/>
          <w:sz w:val="28"/>
          <w:szCs w:val="28"/>
          <w:lang w:val="uk-UA"/>
        </w:rPr>
        <w:t xml:space="preserve">Пуск -  </w:t>
      </w:r>
      <w:r w:rsidR="00A77A38" w:rsidRPr="003F1A7D">
        <w:rPr>
          <w:bCs/>
          <w:sz w:val="28"/>
          <w:szCs w:val="28"/>
          <w:lang w:val="uk-UA"/>
        </w:rPr>
        <w:t xml:space="preserve">підменю </w:t>
      </w:r>
      <w:r w:rsidR="00A77A38" w:rsidRPr="003F1A7D">
        <w:rPr>
          <w:bCs/>
          <w:i/>
          <w:iCs/>
          <w:sz w:val="28"/>
          <w:szCs w:val="28"/>
          <w:lang w:val="uk-UA"/>
        </w:rPr>
        <w:t xml:space="preserve">Програми - </w:t>
      </w:r>
      <w:r w:rsidR="00A77A38" w:rsidRPr="003F1A7D">
        <w:rPr>
          <w:bCs/>
          <w:sz w:val="28"/>
          <w:szCs w:val="28"/>
          <w:lang w:val="uk-UA"/>
        </w:rPr>
        <w:t xml:space="preserve">пункт </w:t>
      </w:r>
      <w:r w:rsidR="00A77A38" w:rsidRPr="003F1A7D">
        <w:rPr>
          <w:bCs/>
          <w:i/>
          <w:iCs/>
          <w:sz w:val="28"/>
          <w:szCs w:val="28"/>
          <w:lang w:val="uk-UA"/>
        </w:rPr>
        <w:t>Стандартні -  Провідник</w:t>
      </w:r>
      <w:r w:rsidR="00A77A38" w:rsidRPr="003F1A7D">
        <w:rPr>
          <w:bCs/>
          <w:sz w:val="28"/>
          <w:szCs w:val="28"/>
          <w:lang w:val="uk-UA"/>
        </w:rPr>
        <w:t xml:space="preserve">. У лівій частині робочого поля вікна </w:t>
      </w:r>
      <w:r w:rsidR="00A77A38" w:rsidRPr="003F1A7D">
        <w:rPr>
          <w:bCs/>
          <w:i/>
          <w:iCs/>
          <w:sz w:val="28"/>
          <w:szCs w:val="28"/>
          <w:lang w:val="uk-UA"/>
        </w:rPr>
        <w:t>Провідника</w:t>
      </w:r>
      <w:r w:rsidR="00A77A38" w:rsidRPr="003F1A7D">
        <w:rPr>
          <w:bCs/>
          <w:sz w:val="28"/>
          <w:szCs w:val="28"/>
          <w:lang w:val="uk-UA"/>
        </w:rPr>
        <w:t xml:space="preserve"> буде відображено  кореневий каталог (він складається з інших папок), а у правій частині – вміст вибраної папки. Ліворуч назви папок, які мають </w:t>
      </w:r>
      <w:r w:rsidR="00A77A38" w:rsidRPr="003F1A7D">
        <w:rPr>
          <w:bCs/>
          <w:i/>
          <w:iCs/>
          <w:sz w:val="28"/>
          <w:szCs w:val="28"/>
          <w:lang w:val="uk-UA"/>
        </w:rPr>
        <w:t>вкладені</w:t>
      </w:r>
      <w:r w:rsidR="00A77A38" w:rsidRPr="003F1A7D">
        <w:rPr>
          <w:bCs/>
          <w:sz w:val="28"/>
          <w:szCs w:val="28"/>
          <w:lang w:val="uk-UA"/>
        </w:rPr>
        <w:t xml:space="preserve"> </w:t>
      </w:r>
      <w:r w:rsidR="00A77A38" w:rsidRPr="003F1A7D">
        <w:rPr>
          <w:bCs/>
          <w:i/>
          <w:iCs/>
          <w:sz w:val="28"/>
          <w:szCs w:val="28"/>
          <w:lang w:val="uk-UA"/>
        </w:rPr>
        <w:t>папки</w:t>
      </w:r>
      <w:r w:rsidR="00A77A38" w:rsidRPr="003F1A7D">
        <w:rPr>
          <w:bCs/>
          <w:sz w:val="28"/>
          <w:szCs w:val="28"/>
          <w:lang w:val="uk-UA"/>
        </w:rPr>
        <w:t>, буде розташований символ  „+”.</w:t>
      </w:r>
    </w:p>
    <w:p w:rsidR="00A77A38" w:rsidRPr="003F1A7D" w:rsidRDefault="00A77A38" w:rsidP="00A77A38">
      <w:pPr>
        <w:spacing w:line="360" w:lineRule="auto"/>
        <w:ind w:firstLine="540"/>
        <w:jc w:val="both"/>
        <w:rPr>
          <w:bCs/>
          <w:i/>
          <w:iCs/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 xml:space="preserve">У результаті ми побачимо </w:t>
      </w:r>
      <w:r w:rsidRPr="003F1A7D">
        <w:rPr>
          <w:bCs/>
          <w:i/>
          <w:iCs/>
          <w:sz w:val="28"/>
          <w:szCs w:val="28"/>
          <w:u w:val="single"/>
          <w:lang w:val="uk-UA"/>
        </w:rPr>
        <w:t>шлях до файлу</w:t>
      </w:r>
      <w:r w:rsidRPr="003F1A7D">
        <w:rPr>
          <w:bCs/>
          <w:sz w:val="28"/>
          <w:szCs w:val="28"/>
          <w:lang w:val="uk-UA"/>
        </w:rPr>
        <w:t>, назва якого було введено, або ж цілий список файлів та шляхів до них, якщо ми вводили лише розширення файлу або частину імені.</w:t>
      </w:r>
    </w:p>
    <w:p w:rsidR="00A77A38" w:rsidRPr="003F1A7D" w:rsidRDefault="00A77A38" w:rsidP="00A77A38">
      <w:pPr>
        <w:suppressAutoHyphens/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3F1A7D">
        <w:rPr>
          <w:bCs/>
          <w:i/>
          <w:iCs/>
          <w:sz w:val="28"/>
          <w:szCs w:val="28"/>
          <w:lang w:val="uk-UA"/>
        </w:rPr>
        <w:t>Шлях до файлу</w:t>
      </w:r>
      <w:r w:rsidRPr="003F1A7D">
        <w:rPr>
          <w:bCs/>
          <w:sz w:val="28"/>
          <w:szCs w:val="28"/>
          <w:lang w:val="uk-UA"/>
        </w:rPr>
        <w:t xml:space="preserve"> завжди починається з назви диску, на якому розташований файл, а далі вказуються назви папок, які потрібно послідовно відкрити аж до папки з   необхідним файлом. Після імені диску завжди вказується символ „:”, а назви папок відокремлюють одну від одної символом „\”.</w:t>
      </w:r>
    </w:p>
    <w:p w:rsidR="00A77A38" w:rsidRPr="003F1A7D" w:rsidRDefault="00A77A38" w:rsidP="00A77A38">
      <w:pPr>
        <w:suppressAutoHyphens/>
        <w:spacing w:line="360" w:lineRule="auto"/>
        <w:ind w:left="360"/>
        <w:jc w:val="both"/>
        <w:rPr>
          <w:sz w:val="28"/>
          <w:szCs w:val="28"/>
          <w:lang w:val="uk-UA"/>
        </w:rPr>
      </w:pPr>
      <w:r w:rsidRPr="003F1A7D">
        <w:rPr>
          <w:bCs/>
          <w:sz w:val="28"/>
          <w:szCs w:val="28"/>
          <w:lang w:val="uk-UA"/>
        </w:rPr>
        <w:t>Приклад: D:\USERS\5\урок.doc</w:t>
      </w:r>
    </w:p>
    <w:p w:rsidR="00281795" w:rsidRPr="00A721D8" w:rsidRDefault="00A721D8" w:rsidP="00A721D8">
      <w:pPr>
        <w:suppressAutoHyphens/>
        <w:spacing w:line="360" w:lineRule="auto"/>
        <w:ind w:left="540"/>
        <w:jc w:val="both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en-US"/>
        </w:rPr>
        <w:t>V</w:t>
      </w:r>
      <w:r>
        <w:rPr>
          <w:b/>
          <w:color w:val="00B0F0"/>
          <w:sz w:val="28"/>
          <w:szCs w:val="28"/>
          <w:lang w:val="uk-UA"/>
        </w:rPr>
        <w:t xml:space="preserve">. </w:t>
      </w:r>
      <w:r w:rsidR="00281795" w:rsidRPr="00A721D8">
        <w:rPr>
          <w:b/>
          <w:color w:val="00B0F0"/>
          <w:sz w:val="28"/>
          <w:szCs w:val="28"/>
          <w:lang w:val="uk-UA"/>
        </w:rPr>
        <w:t xml:space="preserve">Закріплення отриманих знань </w:t>
      </w:r>
    </w:p>
    <w:p w:rsidR="00281795" w:rsidRPr="00A721D8" w:rsidRDefault="00281795" w:rsidP="00281795">
      <w:pPr>
        <w:suppressAutoHyphens/>
        <w:spacing w:line="360" w:lineRule="auto"/>
        <w:ind w:left="720"/>
        <w:jc w:val="both"/>
        <w:rPr>
          <w:b/>
          <w:i/>
          <w:color w:val="FF0000"/>
          <w:sz w:val="28"/>
          <w:szCs w:val="28"/>
          <w:lang w:val="uk-UA"/>
        </w:rPr>
      </w:pPr>
      <w:r w:rsidRPr="00A721D8">
        <w:rPr>
          <w:b/>
          <w:i/>
          <w:color w:val="FF0000"/>
          <w:sz w:val="28"/>
          <w:szCs w:val="28"/>
          <w:lang w:val="uk-UA"/>
        </w:rPr>
        <w:t>1.Метод « Асоціотивний кущ»</w:t>
      </w:r>
    </w:p>
    <w:p w:rsidR="00281795" w:rsidRDefault="00281795" w:rsidP="00281795">
      <w:pPr>
        <w:suppressAutoHyphens/>
        <w:spacing w:line="360" w:lineRule="auto"/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Ваше завдання написати всі асоціації,які у вас викликають поняття</w:t>
      </w:r>
    </w:p>
    <w:p w:rsidR="00281795" w:rsidRDefault="00281795" w:rsidP="008D7A87">
      <w:pPr>
        <w:suppressAutoHyphens/>
        <w:spacing w:line="360" w:lineRule="auto"/>
        <w:ind w:left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1)Робочий стіл.</w:t>
      </w:r>
    </w:p>
    <w:p w:rsidR="00281795" w:rsidRDefault="00281795" w:rsidP="008D7A87">
      <w:pPr>
        <w:suppressAutoHyphens/>
        <w:spacing w:line="360" w:lineRule="auto"/>
        <w:ind w:left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2)Меню(картки на дошці).</w:t>
      </w:r>
    </w:p>
    <w:p w:rsidR="00281795" w:rsidRDefault="00281795" w:rsidP="00656A13">
      <w:pPr>
        <w:suppressAutoHyphens/>
        <w:spacing w:line="360" w:lineRule="auto"/>
        <w:ind w:left="720"/>
        <w:jc w:val="both"/>
        <w:rPr>
          <w:sz w:val="28"/>
          <w:szCs w:val="28"/>
          <w:lang w:val="uk-UA"/>
        </w:rPr>
      </w:pPr>
      <w:r w:rsidRPr="00281795">
        <w:rPr>
          <w:noProof/>
          <w:sz w:val="28"/>
          <w:szCs w:val="28"/>
        </w:rPr>
        <w:drawing>
          <wp:inline distT="0" distB="0" distL="0" distR="0">
            <wp:extent cx="2678654" cy="2130014"/>
            <wp:effectExtent l="76200" t="38100" r="83820" b="9906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  <w:r w:rsidR="00656A13" w:rsidRPr="00281795">
        <w:rPr>
          <w:noProof/>
          <w:sz w:val="28"/>
          <w:szCs w:val="28"/>
        </w:rPr>
        <w:drawing>
          <wp:inline distT="0" distB="0" distL="0" distR="0" wp14:anchorId="0AB0B879" wp14:editId="38A1C303">
            <wp:extent cx="2463502" cy="1968649"/>
            <wp:effectExtent l="76200" t="38100" r="70485" b="10795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656A13" w:rsidRPr="00281795" w:rsidRDefault="00656A13" w:rsidP="00656A13">
      <w:pPr>
        <w:suppressAutoHyphens/>
        <w:spacing w:line="360" w:lineRule="auto"/>
        <w:ind w:left="142"/>
        <w:jc w:val="both"/>
        <w:rPr>
          <w:sz w:val="28"/>
          <w:szCs w:val="28"/>
          <w:lang w:val="uk-UA"/>
        </w:rPr>
      </w:pPr>
    </w:p>
    <w:p w:rsidR="00A77A38" w:rsidRPr="00A721D8" w:rsidRDefault="008D7A87" w:rsidP="00A721D8">
      <w:pPr>
        <w:suppressAutoHyphens/>
        <w:spacing w:line="360" w:lineRule="auto"/>
        <w:ind w:left="720"/>
        <w:jc w:val="both"/>
        <w:rPr>
          <w:b/>
          <w:color w:val="00B0F0"/>
          <w:sz w:val="28"/>
          <w:szCs w:val="28"/>
          <w:lang w:val="uk-UA"/>
        </w:rPr>
      </w:pPr>
      <w:bookmarkStart w:id="1" w:name="_GoBack"/>
      <w:r>
        <w:rPr>
          <w:i/>
          <w:noProof/>
          <w:sz w:val="28"/>
          <w:szCs w:val="28"/>
        </w:rPr>
        <w:lastRenderedPageBreak/>
        <w:drawing>
          <wp:anchor distT="0" distB="0" distL="114300" distR="114300" simplePos="0" relativeHeight="251668480" behindDoc="1" locked="0" layoutInCell="1" allowOverlap="1" wp14:anchorId="3890EA9A" wp14:editId="2A84E12D">
            <wp:simplePos x="0" y="0"/>
            <wp:positionH relativeFrom="column">
              <wp:posOffset>-1056752</wp:posOffset>
            </wp:positionH>
            <wp:positionV relativeFrom="paragraph">
              <wp:posOffset>-728943</wp:posOffset>
            </wp:positionV>
            <wp:extent cx="7508651" cy="10607040"/>
            <wp:effectExtent l="0" t="0" r="0" b="3810"/>
            <wp:wrapNone/>
            <wp:docPr id="9" name="Рисунок 9" descr="D:\картинки в презентацию\фони\квіткова рам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ртинки в презентацию\фони\квіткова рамк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8651" cy="1060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proofErr w:type="gramStart"/>
      <w:r w:rsidR="00A721D8" w:rsidRPr="00A721D8">
        <w:rPr>
          <w:b/>
          <w:color w:val="00B0F0"/>
          <w:sz w:val="28"/>
          <w:szCs w:val="28"/>
          <w:lang w:val="en-US"/>
        </w:rPr>
        <w:t>V</w:t>
      </w:r>
      <w:r w:rsidR="00A721D8">
        <w:rPr>
          <w:b/>
          <w:color w:val="00B0F0"/>
          <w:sz w:val="28"/>
          <w:szCs w:val="28"/>
          <w:lang w:val="uk-UA"/>
        </w:rPr>
        <w:t>І.</w:t>
      </w:r>
      <w:proofErr w:type="gramEnd"/>
      <w:r w:rsidR="00A721D8">
        <w:rPr>
          <w:b/>
          <w:color w:val="00B0F0"/>
          <w:sz w:val="28"/>
          <w:szCs w:val="28"/>
          <w:lang w:val="uk-UA"/>
        </w:rPr>
        <w:t xml:space="preserve"> </w:t>
      </w:r>
      <w:r w:rsidR="00A77A38" w:rsidRPr="00A721D8">
        <w:rPr>
          <w:b/>
          <w:color w:val="00B0F0"/>
          <w:sz w:val="28"/>
          <w:szCs w:val="28"/>
          <w:lang w:val="uk-UA"/>
        </w:rPr>
        <w:t>Підсумок уроку</w:t>
      </w:r>
    </w:p>
    <w:p w:rsidR="00A77A38" w:rsidRDefault="00276954" w:rsidP="00A77A38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1.Підсумкова бесіда. Метод «Прес».</w:t>
      </w:r>
    </w:p>
    <w:p w:rsidR="00276954" w:rsidRPr="006112AF" w:rsidRDefault="00276954" w:rsidP="00276954">
      <w:pPr>
        <w:spacing w:line="360" w:lineRule="auto"/>
        <w:ind w:firstLine="540"/>
        <w:jc w:val="both"/>
        <w:rPr>
          <w:sz w:val="28"/>
          <w:szCs w:val="28"/>
          <w:lang w:val="uk-UA"/>
        </w:rPr>
      </w:pPr>
      <w:r w:rsidRPr="006112AF">
        <w:rPr>
          <w:sz w:val="28"/>
          <w:szCs w:val="28"/>
          <w:lang w:val="uk-UA"/>
        </w:rPr>
        <w:t>- Що цікавого дізналися на уроці?</w:t>
      </w:r>
    </w:p>
    <w:p w:rsidR="00276954" w:rsidRPr="003F1A7D" w:rsidRDefault="008D7A87" w:rsidP="00276954">
      <w:pPr>
        <w:spacing w:line="360" w:lineRule="auto"/>
        <w:ind w:firstLine="540"/>
        <w:jc w:val="both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9504" behindDoc="1" locked="0" layoutInCell="1" allowOverlap="1" wp14:anchorId="55151D25" wp14:editId="260BF5ED">
            <wp:simplePos x="0" y="0"/>
            <wp:positionH relativeFrom="column">
              <wp:posOffset>1039121</wp:posOffset>
            </wp:positionH>
            <wp:positionV relativeFrom="paragraph">
              <wp:posOffset>16473</wp:posOffset>
            </wp:positionV>
            <wp:extent cx="4937760" cy="2829261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8292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954" w:rsidRDefault="00276954" w:rsidP="00276954">
      <w:pPr>
        <w:spacing w:line="360" w:lineRule="auto"/>
        <w:ind w:left="180"/>
        <w:jc w:val="both"/>
        <w:rPr>
          <w:b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8D7A87" w:rsidRDefault="008D7A87" w:rsidP="00A77A38">
      <w:pPr>
        <w:spacing w:line="360" w:lineRule="auto"/>
        <w:ind w:left="180"/>
        <w:jc w:val="both"/>
        <w:rPr>
          <w:b/>
          <w:color w:val="00B0F0"/>
          <w:sz w:val="28"/>
          <w:szCs w:val="28"/>
          <w:lang w:val="uk-UA"/>
        </w:rPr>
      </w:pPr>
    </w:p>
    <w:p w:rsidR="00A77A38" w:rsidRPr="00A721D8" w:rsidRDefault="00A77A38" w:rsidP="008D7A87">
      <w:pPr>
        <w:spacing w:line="360" w:lineRule="auto"/>
        <w:jc w:val="center"/>
        <w:rPr>
          <w:b/>
          <w:color w:val="00B0F0"/>
          <w:sz w:val="28"/>
          <w:szCs w:val="28"/>
          <w:lang w:val="uk-UA"/>
        </w:rPr>
      </w:pPr>
      <w:r w:rsidRPr="00A721D8">
        <w:rPr>
          <w:b/>
          <w:color w:val="00B0F0"/>
          <w:sz w:val="28"/>
          <w:szCs w:val="28"/>
          <w:lang w:val="en-US"/>
        </w:rPr>
        <w:t>V</w:t>
      </w:r>
      <w:r w:rsidR="00A721D8">
        <w:rPr>
          <w:b/>
          <w:color w:val="00B0F0"/>
          <w:sz w:val="28"/>
          <w:szCs w:val="28"/>
          <w:lang w:val="uk-UA"/>
        </w:rPr>
        <w:t>ІІ</w:t>
      </w:r>
      <w:r w:rsidRPr="00A721D8">
        <w:rPr>
          <w:b/>
          <w:color w:val="00B0F0"/>
          <w:sz w:val="28"/>
          <w:szCs w:val="28"/>
          <w:lang w:val="uk-UA"/>
        </w:rPr>
        <w:t>. Домашнє завдання</w:t>
      </w:r>
    </w:p>
    <w:p w:rsidR="006112AF" w:rsidRDefault="006112AF" w:rsidP="008D7A8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Опрацювати конспект.</w:t>
      </w:r>
    </w:p>
    <w:p w:rsidR="00A77A38" w:rsidRPr="003F1A7D" w:rsidRDefault="006112AF" w:rsidP="008D7A87">
      <w:pPr>
        <w:spacing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</w:t>
      </w:r>
      <w:r w:rsidR="008D7A87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 xml:space="preserve"> Підготувати доповідь «Історія поняття “Робочий стіл Windows</w:t>
      </w:r>
      <w:r w:rsidR="00A77A38" w:rsidRPr="003F1A7D">
        <w:rPr>
          <w:sz w:val="28"/>
          <w:szCs w:val="28"/>
          <w:lang w:val="uk-UA"/>
        </w:rPr>
        <w:t>”.</w:t>
      </w:r>
    </w:p>
    <w:p w:rsidR="00BB3E3C" w:rsidRPr="00A77A38" w:rsidRDefault="00BB3E3C" w:rsidP="008D7A87">
      <w:pPr>
        <w:jc w:val="center"/>
        <w:rPr>
          <w:lang w:val="uk-UA"/>
        </w:rPr>
      </w:pPr>
    </w:p>
    <w:sectPr w:rsidR="00BB3E3C" w:rsidRPr="00A77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hAnsi="Georgia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BA277D"/>
    <w:multiLevelType w:val="hybridMultilevel"/>
    <w:tmpl w:val="3CDC35F2"/>
    <w:lvl w:ilvl="0" w:tplc="E3F24BC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274E2186" w:tentative="1">
      <w:start w:val="1"/>
      <w:numFmt w:val="decimal"/>
      <w:lvlText w:val="%2)"/>
      <w:lvlJc w:val="left"/>
      <w:pPr>
        <w:tabs>
          <w:tab w:val="num" w:pos="1648"/>
        </w:tabs>
        <w:ind w:left="1648" w:hanging="360"/>
      </w:pPr>
    </w:lvl>
    <w:lvl w:ilvl="2" w:tplc="835E0F36" w:tentative="1">
      <w:start w:val="1"/>
      <w:numFmt w:val="decimal"/>
      <w:lvlText w:val="%3)"/>
      <w:lvlJc w:val="left"/>
      <w:pPr>
        <w:tabs>
          <w:tab w:val="num" w:pos="2368"/>
        </w:tabs>
        <w:ind w:left="2368" w:hanging="360"/>
      </w:pPr>
    </w:lvl>
    <w:lvl w:ilvl="3" w:tplc="F70044CE" w:tentative="1">
      <w:start w:val="1"/>
      <w:numFmt w:val="decimal"/>
      <w:lvlText w:val="%4)"/>
      <w:lvlJc w:val="left"/>
      <w:pPr>
        <w:tabs>
          <w:tab w:val="num" w:pos="3088"/>
        </w:tabs>
        <w:ind w:left="3088" w:hanging="360"/>
      </w:pPr>
    </w:lvl>
    <w:lvl w:ilvl="4" w:tplc="F066FEB2" w:tentative="1">
      <w:start w:val="1"/>
      <w:numFmt w:val="decimal"/>
      <w:lvlText w:val="%5)"/>
      <w:lvlJc w:val="left"/>
      <w:pPr>
        <w:tabs>
          <w:tab w:val="num" w:pos="3808"/>
        </w:tabs>
        <w:ind w:left="3808" w:hanging="360"/>
      </w:pPr>
    </w:lvl>
    <w:lvl w:ilvl="5" w:tplc="8E1E9F64" w:tentative="1">
      <w:start w:val="1"/>
      <w:numFmt w:val="decimal"/>
      <w:lvlText w:val="%6)"/>
      <w:lvlJc w:val="left"/>
      <w:pPr>
        <w:tabs>
          <w:tab w:val="num" w:pos="4528"/>
        </w:tabs>
        <w:ind w:left="4528" w:hanging="360"/>
      </w:pPr>
    </w:lvl>
    <w:lvl w:ilvl="6" w:tplc="5F1AC788" w:tentative="1">
      <w:start w:val="1"/>
      <w:numFmt w:val="decimal"/>
      <w:lvlText w:val="%7)"/>
      <w:lvlJc w:val="left"/>
      <w:pPr>
        <w:tabs>
          <w:tab w:val="num" w:pos="5248"/>
        </w:tabs>
        <w:ind w:left="5248" w:hanging="360"/>
      </w:pPr>
    </w:lvl>
    <w:lvl w:ilvl="7" w:tplc="2F786FAA" w:tentative="1">
      <w:start w:val="1"/>
      <w:numFmt w:val="decimal"/>
      <w:lvlText w:val="%8)"/>
      <w:lvlJc w:val="left"/>
      <w:pPr>
        <w:tabs>
          <w:tab w:val="num" w:pos="5968"/>
        </w:tabs>
        <w:ind w:left="5968" w:hanging="360"/>
      </w:pPr>
    </w:lvl>
    <w:lvl w:ilvl="8" w:tplc="3BBCECF2" w:tentative="1">
      <w:start w:val="1"/>
      <w:numFmt w:val="decimal"/>
      <w:lvlText w:val="%9)"/>
      <w:lvlJc w:val="left"/>
      <w:pPr>
        <w:tabs>
          <w:tab w:val="num" w:pos="6688"/>
        </w:tabs>
        <w:ind w:left="6688" w:hanging="360"/>
      </w:pPr>
    </w:lvl>
  </w:abstractNum>
  <w:abstractNum w:abstractNumId="3">
    <w:nsid w:val="4B890A15"/>
    <w:multiLevelType w:val="multilevel"/>
    <w:tmpl w:val="0E6EDC08"/>
    <w:lvl w:ilvl="0">
      <w:start w:val="1"/>
      <w:numFmt w:val="bullet"/>
      <w:lvlText w:val="−"/>
      <w:lvlJc w:val="left"/>
      <w:pPr>
        <w:tabs>
          <w:tab w:val="num" w:pos="1287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/>
      </w:rPr>
    </w:lvl>
    <w:lvl w:ilvl="2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3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4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/>
      </w:rPr>
    </w:lvl>
    <w:lvl w:ilvl="5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/>
      </w:rPr>
    </w:lvl>
    <w:lvl w:ilvl="6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/>
      </w:rPr>
    </w:lvl>
    <w:lvl w:ilvl="7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/>
      </w:rPr>
    </w:lvl>
    <w:lvl w:ilvl="8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/>
      </w:rPr>
    </w:lvl>
  </w:abstractNum>
  <w:abstractNum w:abstractNumId="4">
    <w:nsid w:val="57BE4E15"/>
    <w:multiLevelType w:val="hybridMultilevel"/>
    <w:tmpl w:val="9DD8CE04"/>
    <w:lvl w:ilvl="0" w:tplc="FACE74B4">
      <w:start w:val="1"/>
      <w:numFmt w:val="bullet"/>
      <w:lvlText w:val="−"/>
      <w:lvlJc w:val="left"/>
      <w:pPr>
        <w:tabs>
          <w:tab w:val="num" w:pos="1827"/>
        </w:tabs>
        <w:ind w:left="182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A38"/>
    <w:rsid w:val="00276954"/>
    <w:rsid w:val="00281795"/>
    <w:rsid w:val="006112AF"/>
    <w:rsid w:val="00656A13"/>
    <w:rsid w:val="00717FD5"/>
    <w:rsid w:val="00825CA1"/>
    <w:rsid w:val="008D7A87"/>
    <w:rsid w:val="008F3B35"/>
    <w:rsid w:val="00A610E5"/>
    <w:rsid w:val="00A721D8"/>
    <w:rsid w:val="00A77A38"/>
    <w:rsid w:val="00BB3E3C"/>
    <w:rsid w:val="00C70769"/>
    <w:rsid w:val="00CD0217"/>
    <w:rsid w:val="00D43BB1"/>
    <w:rsid w:val="00F96E1C"/>
    <w:rsid w:val="00FD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77A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7A3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707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E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E1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17FD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A77A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7A3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C707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E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E1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17FD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diagramColors" Target="diagrams/colors1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diagramLayout" Target="diagrams/layout2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diagramQuickStyle" Target="diagrams/quickStyle1.xml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diagramLayout" Target="diagrams/layout1.xml"/><Relationship Id="rId20" Type="http://schemas.openxmlformats.org/officeDocument/2006/relationships/diagramData" Target="diagrams/data2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07/relationships/diagramDrawing" Target="diagrams/drawing2.xml"/><Relationship Id="rId5" Type="http://schemas.openxmlformats.org/officeDocument/2006/relationships/webSettings" Target="webSettings.xml"/><Relationship Id="rId15" Type="http://schemas.openxmlformats.org/officeDocument/2006/relationships/diagramData" Target="diagrams/data1.xml"/><Relationship Id="rId23" Type="http://schemas.openxmlformats.org/officeDocument/2006/relationships/diagramColors" Target="diagrams/colors2.xml"/><Relationship Id="rId10" Type="http://schemas.openxmlformats.org/officeDocument/2006/relationships/image" Target="media/image5.png"/><Relationship Id="rId19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diagramQuickStyle" Target="diagrams/quickStyle2.xml"/><Relationship Id="rId27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304F3C-0A7D-4449-A89F-B7E917FB3B0D}" type="doc">
      <dgm:prSet loTypeId="urn:microsoft.com/office/officeart/2005/8/layout/radial1" loCatId="relationship" qsTypeId="urn:microsoft.com/office/officeart/2005/8/quickstyle/3d1" qsCatId="3D" csTypeId="urn:microsoft.com/office/officeart/2005/8/colors/colorful5" csCatId="colorful" phldr="1"/>
      <dgm:spPr/>
    </dgm:pt>
    <dgm:pt modelId="{1661F584-7BAD-4CFB-901F-5F33453BC936}">
      <dgm:prSet/>
      <dgm:spPr/>
      <dgm:t>
        <a:bodyPr/>
        <a:lstStyle/>
        <a:p>
          <a:pPr marR="0" algn="ctr" rtl="0"/>
          <a:r>
            <a:rPr lang="ru-RU" smtClean="0"/>
            <a:t>Робочий</a:t>
          </a:r>
        </a:p>
        <a:p>
          <a:pPr marR="0" algn="ctr" rtl="0"/>
          <a:r>
            <a:rPr lang="ru-RU" smtClean="0"/>
            <a:t>стіл</a:t>
          </a:r>
        </a:p>
      </dgm:t>
    </dgm:pt>
    <dgm:pt modelId="{36972C76-319B-471B-ADD8-08C4C381B4D2}" type="parTrans" cxnId="{9E796AB3-46A3-4294-902D-A3636D4622EF}">
      <dgm:prSet/>
      <dgm:spPr/>
      <dgm:t>
        <a:bodyPr/>
        <a:lstStyle/>
        <a:p>
          <a:endParaRPr lang="ru-RU"/>
        </a:p>
      </dgm:t>
    </dgm:pt>
    <dgm:pt modelId="{CCD96360-AB7A-4D46-A472-EE428930F20B}" type="sibTrans" cxnId="{9E796AB3-46A3-4294-902D-A3636D4622EF}">
      <dgm:prSet/>
      <dgm:spPr/>
      <dgm:t>
        <a:bodyPr/>
        <a:lstStyle/>
        <a:p>
          <a:endParaRPr lang="ru-RU"/>
        </a:p>
      </dgm:t>
    </dgm:pt>
    <dgm:pt modelId="{0A759A8F-90B9-4D78-BFBD-458F4E8E6292}">
      <dgm:prSet/>
      <dgm:spPr/>
      <dgm:t>
        <a:bodyPr/>
        <a:lstStyle/>
        <a:p>
          <a:pPr marR="0" algn="ctr" rtl="0"/>
          <a:endParaRPr lang="ru-RU" smtClean="0"/>
        </a:p>
      </dgm:t>
    </dgm:pt>
    <dgm:pt modelId="{AD262605-C02C-49CC-80C6-0AD84743B9C9}" type="parTrans" cxnId="{BBEE9D36-8C62-40F8-8D9D-99FB4E93C41F}">
      <dgm:prSet/>
      <dgm:spPr/>
      <dgm:t>
        <a:bodyPr/>
        <a:lstStyle/>
        <a:p>
          <a:endParaRPr lang="ru-RU"/>
        </a:p>
      </dgm:t>
    </dgm:pt>
    <dgm:pt modelId="{527D4FB3-6473-462F-A145-46940DDE86F2}" type="sibTrans" cxnId="{BBEE9D36-8C62-40F8-8D9D-99FB4E93C41F}">
      <dgm:prSet/>
      <dgm:spPr/>
      <dgm:t>
        <a:bodyPr/>
        <a:lstStyle/>
        <a:p>
          <a:endParaRPr lang="ru-RU"/>
        </a:p>
      </dgm:t>
    </dgm:pt>
    <dgm:pt modelId="{BCE48599-FD1C-4E75-8134-5EB5527E9CA9}">
      <dgm:prSet/>
      <dgm:spPr/>
      <dgm:t>
        <a:bodyPr/>
        <a:lstStyle/>
        <a:p>
          <a:pPr marR="0" algn="ctr" rtl="0"/>
          <a:endParaRPr lang="ru-RU" smtClean="0"/>
        </a:p>
      </dgm:t>
    </dgm:pt>
    <dgm:pt modelId="{1F5145F9-287B-4280-954E-6910C2B11B04}" type="parTrans" cxnId="{68EA9BD3-0612-482A-8444-34D906C6B30A}">
      <dgm:prSet/>
      <dgm:spPr/>
      <dgm:t>
        <a:bodyPr/>
        <a:lstStyle/>
        <a:p>
          <a:endParaRPr lang="ru-RU"/>
        </a:p>
      </dgm:t>
    </dgm:pt>
    <dgm:pt modelId="{DCD58E8B-C3C4-4EE1-8382-059F4C1B1512}" type="sibTrans" cxnId="{68EA9BD3-0612-482A-8444-34D906C6B30A}">
      <dgm:prSet/>
      <dgm:spPr/>
      <dgm:t>
        <a:bodyPr/>
        <a:lstStyle/>
        <a:p>
          <a:endParaRPr lang="ru-RU"/>
        </a:p>
      </dgm:t>
    </dgm:pt>
    <dgm:pt modelId="{DA8D3502-108A-4DC7-BA33-DBB30FC3A4A3}">
      <dgm:prSet/>
      <dgm:spPr/>
      <dgm:t>
        <a:bodyPr/>
        <a:lstStyle/>
        <a:p>
          <a:pPr marR="0" algn="ctr" rtl="0"/>
          <a:endParaRPr lang="ru-RU" smtClean="0"/>
        </a:p>
      </dgm:t>
    </dgm:pt>
    <dgm:pt modelId="{6D112E44-03B0-4BAD-98FF-3834D4890BC0}" type="parTrans" cxnId="{31023A8A-F303-4761-8857-4308D6EAB3A3}">
      <dgm:prSet/>
      <dgm:spPr/>
      <dgm:t>
        <a:bodyPr/>
        <a:lstStyle/>
        <a:p>
          <a:endParaRPr lang="ru-RU"/>
        </a:p>
      </dgm:t>
    </dgm:pt>
    <dgm:pt modelId="{33E40417-F93D-401E-8EAF-2E79DF20D6EE}" type="sibTrans" cxnId="{31023A8A-F303-4761-8857-4308D6EAB3A3}">
      <dgm:prSet/>
      <dgm:spPr/>
      <dgm:t>
        <a:bodyPr/>
        <a:lstStyle/>
        <a:p>
          <a:endParaRPr lang="ru-RU"/>
        </a:p>
      </dgm:t>
    </dgm:pt>
    <dgm:pt modelId="{10F69F51-1148-4B90-9692-1E384C8B7EB3}">
      <dgm:prSet/>
      <dgm:spPr/>
      <dgm:t>
        <a:bodyPr/>
        <a:lstStyle/>
        <a:p>
          <a:pPr marR="0" algn="ctr" rtl="0"/>
          <a:endParaRPr lang="ru-RU" smtClean="0"/>
        </a:p>
      </dgm:t>
    </dgm:pt>
    <dgm:pt modelId="{94698AE6-D62C-4B08-9A9F-CF02998DCEEC}" type="parTrans" cxnId="{4A148F83-8ADB-4689-9413-E4888325D84E}">
      <dgm:prSet/>
      <dgm:spPr/>
      <dgm:t>
        <a:bodyPr/>
        <a:lstStyle/>
        <a:p>
          <a:endParaRPr lang="ru-RU"/>
        </a:p>
      </dgm:t>
    </dgm:pt>
    <dgm:pt modelId="{1120D719-B0E4-4D08-AF93-12BCCE3BA413}" type="sibTrans" cxnId="{4A148F83-8ADB-4689-9413-E4888325D84E}">
      <dgm:prSet/>
      <dgm:spPr/>
      <dgm:t>
        <a:bodyPr/>
        <a:lstStyle/>
        <a:p>
          <a:endParaRPr lang="ru-RU"/>
        </a:p>
      </dgm:t>
    </dgm:pt>
    <dgm:pt modelId="{993C5DB7-0B78-42E8-B275-C4906FA84C0C}">
      <dgm:prSet/>
      <dgm:spPr/>
      <dgm:t>
        <a:bodyPr/>
        <a:lstStyle/>
        <a:p>
          <a:pPr marR="0" algn="ctr" rtl="0"/>
          <a:endParaRPr lang="ru-RU" smtClean="0"/>
        </a:p>
      </dgm:t>
    </dgm:pt>
    <dgm:pt modelId="{A1DD0F12-9581-431A-A885-B3C3BA66F066}" type="parTrans" cxnId="{44D94CC7-D6FC-485F-8D20-43E5BD2DD1A8}">
      <dgm:prSet/>
      <dgm:spPr/>
      <dgm:t>
        <a:bodyPr/>
        <a:lstStyle/>
        <a:p>
          <a:endParaRPr lang="ru-RU"/>
        </a:p>
      </dgm:t>
    </dgm:pt>
    <dgm:pt modelId="{52467736-38B8-4BF1-A581-54E84CD4863E}" type="sibTrans" cxnId="{44D94CC7-D6FC-485F-8D20-43E5BD2DD1A8}">
      <dgm:prSet/>
      <dgm:spPr/>
      <dgm:t>
        <a:bodyPr/>
        <a:lstStyle/>
        <a:p>
          <a:endParaRPr lang="ru-RU"/>
        </a:p>
      </dgm:t>
    </dgm:pt>
    <dgm:pt modelId="{FCEAEC68-9FB0-48B8-8EB1-A1C0B5941222}">
      <dgm:prSet/>
      <dgm:spPr/>
      <dgm:t>
        <a:bodyPr/>
        <a:lstStyle/>
        <a:p>
          <a:pPr marR="0" algn="ctr" rtl="0"/>
          <a:endParaRPr lang="ru-RU" smtClean="0"/>
        </a:p>
      </dgm:t>
    </dgm:pt>
    <dgm:pt modelId="{7061DD89-0968-43B0-B48D-8CA4DD0A3AE5}" type="parTrans" cxnId="{4890C2F4-7BCA-4DF1-89DB-98B1A89BB97D}">
      <dgm:prSet/>
      <dgm:spPr/>
      <dgm:t>
        <a:bodyPr/>
        <a:lstStyle/>
        <a:p>
          <a:endParaRPr lang="ru-RU"/>
        </a:p>
      </dgm:t>
    </dgm:pt>
    <dgm:pt modelId="{D7F7EA0F-0228-454F-8448-8CCA79A928F7}" type="sibTrans" cxnId="{4890C2F4-7BCA-4DF1-89DB-98B1A89BB97D}">
      <dgm:prSet/>
      <dgm:spPr/>
      <dgm:t>
        <a:bodyPr/>
        <a:lstStyle/>
        <a:p>
          <a:endParaRPr lang="ru-RU"/>
        </a:p>
      </dgm:t>
    </dgm:pt>
    <dgm:pt modelId="{6D96D1C1-20A8-4BBE-B75D-00D57A480FF6}" type="pres">
      <dgm:prSet presAssocID="{20304F3C-0A7D-4449-A89F-B7E917FB3B0D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C5AF00C-3F15-46DA-AF0C-BB2D4220BBCB}" type="pres">
      <dgm:prSet presAssocID="{1661F584-7BAD-4CFB-901F-5F33453BC936}" presName="centerShape" presStyleLbl="node0" presStyleIdx="0" presStyleCnt="1" custScaleX="178425"/>
      <dgm:spPr/>
      <dgm:t>
        <a:bodyPr/>
        <a:lstStyle/>
        <a:p>
          <a:endParaRPr lang="ru-RU"/>
        </a:p>
      </dgm:t>
    </dgm:pt>
    <dgm:pt modelId="{6FA740B8-A87F-44BD-BAEA-F2F4EADEA093}" type="pres">
      <dgm:prSet presAssocID="{AD262605-C02C-49CC-80C6-0AD84743B9C9}" presName="Name9" presStyleLbl="parChTrans1D2" presStyleIdx="0" presStyleCnt="6"/>
      <dgm:spPr/>
      <dgm:t>
        <a:bodyPr/>
        <a:lstStyle/>
        <a:p>
          <a:endParaRPr lang="ru-RU"/>
        </a:p>
      </dgm:t>
    </dgm:pt>
    <dgm:pt modelId="{7EF49BA7-8FF4-480F-9A39-2EE3E09DEECD}" type="pres">
      <dgm:prSet presAssocID="{AD262605-C02C-49CC-80C6-0AD84743B9C9}" presName="connTx" presStyleLbl="parChTrans1D2" presStyleIdx="0" presStyleCnt="6"/>
      <dgm:spPr/>
      <dgm:t>
        <a:bodyPr/>
        <a:lstStyle/>
        <a:p>
          <a:endParaRPr lang="ru-RU"/>
        </a:p>
      </dgm:t>
    </dgm:pt>
    <dgm:pt modelId="{6B9ADAD9-5E7D-460B-928F-0079B7D48B71}" type="pres">
      <dgm:prSet presAssocID="{0A759A8F-90B9-4D78-BFBD-458F4E8E6292}" presName="node" presStyleLbl="node1" presStyleIdx="0" presStyleCnt="6" custScaleX="1769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FD77E1-A1E0-4935-B6CE-323BCCEB100C}" type="pres">
      <dgm:prSet presAssocID="{1F5145F9-287B-4280-954E-6910C2B11B04}" presName="Name9" presStyleLbl="parChTrans1D2" presStyleIdx="1" presStyleCnt="6"/>
      <dgm:spPr/>
      <dgm:t>
        <a:bodyPr/>
        <a:lstStyle/>
        <a:p>
          <a:endParaRPr lang="ru-RU"/>
        </a:p>
      </dgm:t>
    </dgm:pt>
    <dgm:pt modelId="{DD163CEE-DFDB-4B97-9EF7-00397A428440}" type="pres">
      <dgm:prSet presAssocID="{1F5145F9-287B-4280-954E-6910C2B11B04}" presName="connTx" presStyleLbl="parChTrans1D2" presStyleIdx="1" presStyleCnt="6"/>
      <dgm:spPr/>
      <dgm:t>
        <a:bodyPr/>
        <a:lstStyle/>
        <a:p>
          <a:endParaRPr lang="ru-RU"/>
        </a:p>
      </dgm:t>
    </dgm:pt>
    <dgm:pt modelId="{2081C662-9CAE-47B6-AC51-2147592F5DCB}" type="pres">
      <dgm:prSet presAssocID="{BCE48599-FD1C-4E75-8134-5EB5527E9CA9}" presName="node" presStyleLbl="node1" presStyleIdx="1" presStyleCnt="6" custScaleX="182221" custRadScaleRad="141677" custRadScaleInc="351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3CE5AA-DE58-4C24-94EA-09F8368AAC74}" type="pres">
      <dgm:prSet presAssocID="{6D112E44-03B0-4BAD-98FF-3834D4890BC0}" presName="Name9" presStyleLbl="parChTrans1D2" presStyleIdx="2" presStyleCnt="6"/>
      <dgm:spPr/>
      <dgm:t>
        <a:bodyPr/>
        <a:lstStyle/>
        <a:p>
          <a:endParaRPr lang="ru-RU"/>
        </a:p>
      </dgm:t>
    </dgm:pt>
    <dgm:pt modelId="{4A3D8586-2E87-4982-9F7C-8BD812AD2C09}" type="pres">
      <dgm:prSet presAssocID="{6D112E44-03B0-4BAD-98FF-3834D4890BC0}" presName="connTx" presStyleLbl="parChTrans1D2" presStyleIdx="2" presStyleCnt="6"/>
      <dgm:spPr/>
      <dgm:t>
        <a:bodyPr/>
        <a:lstStyle/>
        <a:p>
          <a:endParaRPr lang="ru-RU"/>
        </a:p>
      </dgm:t>
    </dgm:pt>
    <dgm:pt modelId="{86F07505-CDD2-42C5-B46D-E18A017AB310}" type="pres">
      <dgm:prSet presAssocID="{DA8D3502-108A-4DC7-BA33-DBB30FC3A4A3}" presName="node" presStyleLbl="node1" presStyleIdx="2" presStyleCnt="6" custScaleX="171823" custRadScaleRad="155654" custRadScaleInc="-423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CD774-53A8-43DE-944D-56BFD0DB60A9}" type="pres">
      <dgm:prSet presAssocID="{94698AE6-D62C-4B08-9A9F-CF02998DCEEC}" presName="Name9" presStyleLbl="parChTrans1D2" presStyleIdx="3" presStyleCnt="6"/>
      <dgm:spPr/>
      <dgm:t>
        <a:bodyPr/>
        <a:lstStyle/>
        <a:p>
          <a:endParaRPr lang="ru-RU"/>
        </a:p>
      </dgm:t>
    </dgm:pt>
    <dgm:pt modelId="{175C0114-9F73-443F-896B-3017A4205BC1}" type="pres">
      <dgm:prSet presAssocID="{94698AE6-D62C-4B08-9A9F-CF02998DCEEC}" presName="connTx" presStyleLbl="parChTrans1D2" presStyleIdx="3" presStyleCnt="6"/>
      <dgm:spPr/>
      <dgm:t>
        <a:bodyPr/>
        <a:lstStyle/>
        <a:p>
          <a:endParaRPr lang="ru-RU"/>
        </a:p>
      </dgm:t>
    </dgm:pt>
    <dgm:pt modelId="{E4630F0B-17D0-409A-B33D-5F325C44E574}" type="pres">
      <dgm:prSet presAssocID="{10F69F51-1148-4B90-9692-1E384C8B7EB3}" presName="node" presStyleLbl="node1" presStyleIdx="3" presStyleCnt="6" custScaleX="171434" custRadScaleRad="100175" custRadScaleInc="-179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5066354-6E36-4048-8A6B-6A4799ADD57F}" type="pres">
      <dgm:prSet presAssocID="{A1DD0F12-9581-431A-A885-B3C3BA66F066}" presName="Name9" presStyleLbl="parChTrans1D2" presStyleIdx="4" presStyleCnt="6"/>
      <dgm:spPr/>
      <dgm:t>
        <a:bodyPr/>
        <a:lstStyle/>
        <a:p>
          <a:endParaRPr lang="ru-RU"/>
        </a:p>
      </dgm:t>
    </dgm:pt>
    <dgm:pt modelId="{CF089992-8D63-46BA-8CA4-F4F162567933}" type="pres">
      <dgm:prSet presAssocID="{A1DD0F12-9581-431A-A885-B3C3BA66F066}" presName="connTx" presStyleLbl="parChTrans1D2" presStyleIdx="4" presStyleCnt="6"/>
      <dgm:spPr/>
      <dgm:t>
        <a:bodyPr/>
        <a:lstStyle/>
        <a:p>
          <a:endParaRPr lang="ru-RU"/>
        </a:p>
      </dgm:t>
    </dgm:pt>
    <dgm:pt modelId="{52CF9159-8C79-427A-B0F3-63721E625C71}" type="pres">
      <dgm:prSet presAssocID="{993C5DB7-0B78-42E8-B275-C4906FA84C0C}" presName="node" presStyleLbl="node1" presStyleIdx="4" presStyleCnt="6" custScaleX="167439" custRadScaleRad="143106" custRadScaleInc="554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A97A4F-B1FB-4880-812F-9B2D0AD3D7A6}" type="pres">
      <dgm:prSet presAssocID="{7061DD89-0968-43B0-B48D-8CA4DD0A3AE5}" presName="Name9" presStyleLbl="parChTrans1D2" presStyleIdx="5" presStyleCnt="6"/>
      <dgm:spPr/>
      <dgm:t>
        <a:bodyPr/>
        <a:lstStyle/>
        <a:p>
          <a:endParaRPr lang="ru-RU"/>
        </a:p>
      </dgm:t>
    </dgm:pt>
    <dgm:pt modelId="{F3B79AE0-1B07-4880-BDED-86706358388F}" type="pres">
      <dgm:prSet presAssocID="{7061DD89-0968-43B0-B48D-8CA4DD0A3AE5}" presName="connTx" presStyleLbl="parChTrans1D2" presStyleIdx="5" presStyleCnt="6"/>
      <dgm:spPr/>
      <dgm:t>
        <a:bodyPr/>
        <a:lstStyle/>
        <a:p>
          <a:endParaRPr lang="ru-RU"/>
        </a:p>
      </dgm:t>
    </dgm:pt>
    <dgm:pt modelId="{4F609614-DEFC-484B-AF7B-F536B3AF1730}" type="pres">
      <dgm:prSet presAssocID="{FCEAEC68-9FB0-48B8-8EB1-A1C0B5941222}" presName="node" presStyleLbl="node1" presStyleIdx="5" presStyleCnt="6" custScaleX="182178" custRadScaleRad="152381" custRadScaleInc="-260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C3BE197-0B19-4573-9499-5107BE5190BB}" type="presOf" srcId="{1F5145F9-287B-4280-954E-6910C2B11B04}" destId="{E9FD77E1-A1E0-4935-B6CE-323BCCEB100C}" srcOrd="0" destOrd="0" presId="urn:microsoft.com/office/officeart/2005/8/layout/radial1"/>
    <dgm:cxn modelId="{31023A8A-F303-4761-8857-4308D6EAB3A3}" srcId="{1661F584-7BAD-4CFB-901F-5F33453BC936}" destId="{DA8D3502-108A-4DC7-BA33-DBB30FC3A4A3}" srcOrd="2" destOrd="0" parTransId="{6D112E44-03B0-4BAD-98FF-3834D4890BC0}" sibTransId="{33E40417-F93D-401E-8EAF-2E79DF20D6EE}"/>
    <dgm:cxn modelId="{09DE8BA4-7916-4F09-AE71-66DE0EA73D3D}" type="presOf" srcId="{BCE48599-FD1C-4E75-8134-5EB5527E9CA9}" destId="{2081C662-9CAE-47B6-AC51-2147592F5DCB}" srcOrd="0" destOrd="0" presId="urn:microsoft.com/office/officeart/2005/8/layout/radial1"/>
    <dgm:cxn modelId="{BC624C2B-0487-434E-8161-68A0E57E89DC}" type="presOf" srcId="{993C5DB7-0B78-42E8-B275-C4906FA84C0C}" destId="{52CF9159-8C79-427A-B0F3-63721E625C71}" srcOrd="0" destOrd="0" presId="urn:microsoft.com/office/officeart/2005/8/layout/radial1"/>
    <dgm:cxn modelId="{E69E39A2-6343-4A3A-8722-AC3461F79534}" type="presOf" srcId="{AD262605-C02C-49CC-80C6-0AD84743B9C9}" destId="{7EF49BA7-8FF4-480F-9A39-2EE3E09DEECD}" srcOrd="1" destOrd="0" presId="urn:microsoft.com/office/officeart/2005/8/layout/radial1"/>
    <dgm:cxn modelId="{5272D90B-7CF8-4A8C-8AF9-487FAC6D8CAB}" type="presOf" srcId="{6D112E44-03B0-4BAD-98FF-3834D4890BC0}" destId="{8E3CE5AA-DE58-4C24-94EA-09F8368AAC74}" srcOrd="0" destOrd="0" presId="urn:microsoft.com/office/officeart/2005/8/layout/radial1"/>
    <dgm:cxn modelId="{9C1A1863-C47C-4488-A7A4-AE41AD36E906}" type="presOf" srcId="{6D112E44-03B0-4BAD-98FF-3834D4890BC0}" destId="{4A3D8586-2E87-4982-9F7C-8BD812AD2C09}" srcOrd="1" destOrd="0" presId="urn:microsoft.com/office/officeart/2005/8/layout/radial1"/>
    <dgm:cxn modelId="{C3ACD30A-C2D9-405E-A28B-49AC2602A7DF}" type="presOf" srcId="{A1DD0F12-9581-431A-A885-B3C3BA66F066}" destId="{35066354-6E36-4048-8A6B-6A4799ADD57F}" srcOrd="0" destOrd="0" presId="urn:microsoft.com/office/officeart/2005/8/layout/radial1"/>
    <dgm:cxn modelId="{48545D3B-E750-4393-B4F3-3E7F1B1BDCDD}" type="presOf" srcId="{DA8D3502-108A-4DC7-BA33-DBB30FC3A4A3}" destId="{86F07505-CDD2-42C5-B46D-E18A017AB310}" srcOrd="0" destOrd="0" presId="urn:microsoft.com/office/officeart/2005/8/layout/radial1"/>
    <dgm:cxn modelId="{A00F4F1A-30EC-445C-B9B6-EE5616565CB3}" type="presOf" srcId="{1661F584-7BAD-4CFB-901F-5F33453BC936}" destId="{0C5AF00C-3F15-46DA-AF0C-BB2D4220BBCB}" srcOrd="0" destOrd="0" presId="urn:microsoft.com/office/officeart/2005/8/layout/radial1"/>
    <dgm:cxn modelId="{44D94CC7-D6FC-485F-8D20-43E5BD2DD1A8}" srcId="{1661F584-7BAD-4CFB-901F-5F33453BC936}" destId="{993C5DB7-0B78-42E8-B275-C4906FA84C0C}" srcOrd="4" destOrd="0" parTransId="{A1DD0F12-9581-431A-A885-B3C3BA66F066}" sibTransId="{52467736-38B8-4BF1-A581-54E84CD4863E}"/>
    <dgm:cxn modelId="{7906273C-95CC-4973-B745-3BAB25B5BDA0}" type="presOf" srcId="{94698AE6-D62C-4B08-9A9F-CF02998DCEEC}" destId="{175C0114-9F73-443F-896B-3017A4205BC1}" srcOrd="1" destOrd="0" presId="urn:microsoft.com/office/officeart/2005/8/layout/radial1"/>
    <dgm:cxn modelId="{155CA8C9-3D2A-4B55-8BB6-CEC040817635}" type="presOf" srcId="{20304F3C-0A7D-4449-A89F-B7E917FB3B0D}" destId="{6D96D1C1-20A8-4BBE-B75D-00D57A480FF6}" srcOrd="0" destOrd="0" presId="urn:microsoft.com/office/officeart/2005/8/layout/radial1"/>
    <dgm:cxn modelId="{1C80ECAC-F7A1-4C16-ADC5-C1C8222F5029}" type="presOf" srcId="{FCEAEC68-9FB0-48B8-8EB1-A1C0B5941222}" destId="{4F609614-DEFC-484B-AF7B-F536B3AF1730}" srcOrd="0" destOrd="0" presId="urn:microsoft.com/office/officeart/2005/8/layout/radial1"/>
    <dgm:cxn modelId="{BBEE9D36-8C62-40F8-8D9D-99FB4E93C41F}" srcId="{1661F584-7BAD-4CFB-901F-5F33453BC936}" destId="{0A759A8F-90B9-4D78-BFBD-458F4E8E6292}" srcOrd="0" destOrd="0" parTransId="{AD262605-C02C-49CC-80C6-0AD84743B9C9}" sibTransId="{527D4FB3-6473-462F-A145-46940DDE86F2}"/>
    <dgm:cxn modelId="{8642F973-0775-4DBE-A305-0EB288C4171E}" type="presOf" srcId="{0A759A8F-90B9-4D78-BFBD-458F4E8E6292}" destId="{6B9ADAD9-5E7D-460B-928F-0079B7D48B71}" srcOrd="0" destOrd="0" presId="urn:microsoft.com/office/officeart/2005/8/layout/radial1"/>
    <dgm:cxn modelId="{A1E7A331-761B-4A05-A11C-07E3767611CE}" type="presOf" srcId="{1F5145F9-287B-4280-954E-6910C2B11B04}" destId="{DD163CEE-DFDB-4B97-9EF7-00397A428440}" srcOrd="1" destOrd="0" presId="urn:microsoft.com/office/officeart/2005/8/layout/radial1"/>
    <dgm:cxn modelId="{68EA9BD3-0612-482A-8444-34D906C6B30A}" srcId="{1661F584-7BAD-4CFB-901F-5F33453BC936}" destId="{BCE48599-FD1C-4E75-8134-5EB5527E9CA9}" srcOrd="1" destOrd="0" parTransId="{1F5145F9-287B-4280-954E-6910C2B11B04}" sibTransId="{DCD58E8B-C3C4-4EE1-8382-059F4C1B1512}"/>
    <dgm:cxn modelId="{4A148F83-8ADB-4689-9413-E4888325D84E}" srcId="{1661F584-7BAD-4CFB-901F-5F33453BC936}" destId="{10F69F51-1148-4B90-9692-1E384C8B7EB3}" srcOrd="3" destOrd="0" parTransId="{94698AE6-D62C-4B08-9A9F-CF02998DCEEC}" sibTransId="{1120D719-B0E4-4D08-AF93-12BCCE3BA413}"/>
    <dgm:cxn modelId="{BF26E020-0FC2-4CBF-A2EC-9AC4D5227844}" type="presOf" srcId="{7061DD89-0968-43B0-B48D-8CA4DD0A3AE5}" destId="{B5A97A4F-B1FB-4880-812F-9B2D0AD3D7A6}" srcOrd="0" destOrd="0" presId="urn:microsoft.com/office/officeart/2005/8/layout/radial1"/>
    <dgm:cxn modelId="{4890C2F4-7BCA-4DF1-89DB-98B1A89BB97D}" srcId="{1661F584-7BAD-4CFB-901F-5F33453BC936}" destId="{FCEAEC68-9FB0-48B8-8EB1-A1C0B5941222}" srcOrd="5" destOrd="0" parTransId="{7061DD89-0968-43B0-B48D-8CA4DD0A3AE5}" sibTransId="{D7F7EA0F-0228-454F-8448-8CCA79A928F7}"/>
    <dgm:cxn modelId="{0BC042C6-B8D1-4174-81AF-B60069E9AC13}" type="presOf" srcId="{AD262605-C02C-49CC-80C6-0AD84743B9C9}" destId="{6FA740B8-A87F-44BD-BAEA-F2F4EADEA093}" srcOrd="0" destOrd="0" presId="urn:microsoft.com/office/officeart/2005/8/layout/radial1"/>
    <dgm:cxn modelId="{30A3B6B7-4C83-45E3-ABED-C3A04F78BD66}" type="presOf" srcId="{10F69F51-1148-4B90-9692-1E384C8B7EB3}" destId="{E4630F0B-17D0-409A-B33D-5F325C44E574}" srcOrd="0" destOrd="0" presId="urn:microsoft.com/office/officeart/2005/8/layout/radial1"/>
    <dgm:cxn modelId="{3BF62308-6EF2-4BDF-9AEA-1068624DF994}" type="presOf" srcId="{94698AE6-D62C-4B08-9A9F-CF02998DCEEC}" destId="{FA8CD774-53A8-43DE-944D-56BFD0DB60A9}" srcOrd="0" destOrd="0" presId="urn:microsoft.com/office/officeart/2005/8/layout/radial1"/>
    <dgm:cxn modelId="{9E796AB3-46A3-4294-902D-A3636D4622EF}" srcId="{20304F3C-0A7D-4449-A89F-B7E917FB3B0D}" destId="{1661F584-7BAD-4CFB-901F-5F33453BC936}" srcOrd="0" destOrd="0" parTransId="{36972C76-319B-471B-ADD8-08C4C381B4D2}" sibTransId="{CCD96360-AB7A-4D46-A472-EE428930F20B}"/>
    <dgm:cxn modelId="{29770900-9213-4DCB-85D6-90D190A6F317}" type="presOf" srcId="{7061DD89-0968-43B0-B48D-8CA4DD0A3AE5}" destId="{F3B79AE0-1B07-4880-BDED-86706358388F}" srcOrd="1" destOrd="0" presId="urn:microsoft.com/office/officeart/2005/8/layout/radial1"/>
    <dgm:cxn modelId="{AB0A9F70-E201-4EFC-8E7C-06CA60C592B1}" type="presOf" srcId="{A1DD0F12-9581-431A-A885-B3C3BA66F066}" destId="{CF089992-8D63-46BA-8CA4-F4F162567933}" srcOrd="1" destOrd="0" presId="urn:microsoft.com/office/officeart/2005/8/layout/radial1"/>
    <dgm:cxn modelId="{DC52DC06-E94C-4E77-B546-1102918DADF4}" type="presParOf" srcId="{6D96D1C1-20A8-4BBE-B75D-00D57A480FF6}" destId="{0C5AF00C-3F15-46DA-AF0C-BB2D4220BBCB}" srcOrd="0" destOrd="0" presId="urn:microsoft.com/office/officeart/2005/8/layout/radial1"/>
    <dgm:cxn modelId="{5FB75428-5D6B-4348-B0ED-2414BAFFBC34}" type="presParOf" srcId="{6D96D1C1-20A8-4BBE-B75D-00D57A480FF6}" destId="{6FA740B8-A87F-44BD-BAEA-F2F4EADEA093}" srcOrd="1" destOrd="0" presId="urn:microsoft.com/office/officeart/2005/8/layout/radial1"/>
    <dgm:cxn modelId="{5BFE3403-B0A8-498B-970A-AC76BF4443B2}" type="presParOf" srcId="{6FA740B8-A87F-44BD-BAEA-F2F4EADEA093}" destId="{7EF49BA7-8FF4-480F-9A39-2EE3E09DEECD}" srcOrd="0" destOrd="0" presId="urn:microsoft.com/office/officeart/2005/8/layout/radial1"/>
    <dgm:cxn modelId="{2D3EC486-1699-4C14-ADC7-A4777F02AE27}" type="presParOf" srcId="{6D96D1C1-20A8-4BBE-B75D-00D57A480FF6}" destId="{6B9ADAD9-5E7D-460B-928F-0079B7D48B71}" srcOrd="2" destOrd="0" presId="urn:microsoft.com/office/officeart/2005/8/layout/radial1"/>
    <dgm:cxn modelId="{A7CC3EEB-B8EC-462B-A4E2-5E06382F52FF}" type="presParOf" srcId="{6D96D1C1-20A8-4BBE-B75D-00D57A480FF6}" destId="{E9FD77E1-A1E0-4935-B6CE-323BCCEB100C}" srcOrd="3" destOrd="0" presId="urn:microsoft.com/office/officeart/2005/8/layout/radial1"/>
    <dgm:cxn modelId="{3E94A791-914B-41E1-8F38-F879FF8F6597}" type="presParOf" srcId="{E9FD77E1-A1E0-4935-B6CE-323BCCEB100C}" destId="{DD163CEE-DFDB-4B97-9EF7-00397A428440}" srcOrd="0" destOrd="0" presId="urn:microsoft.com/office/officeart/2005/8/layout/radial1"/>
    <dgm:cxn modelId="{51CBA64A-C9BD-46D2-82B5-B850124A3393}" type="presParOf" srcId="{6D96D1C1-20A8-4BBE-B75D-00D57A480FF6}" destId="{2081C662-9CAE-47B6-AC51-2147592F5DCB}" srcOrd="4" destOrd="0" presId="urn:microsoft.com/office/officeart/2005/8/layout/radial1"/>
    <dgm:cxn modelId="{F0CE3F57-71C2-4CD2-B1ED-1494AB59B394}" type="presParOf" srcId="{6D96D1C1-20A8-4BBE-B75D-00D57A480FF6}" destId="{8E3CE5AA-DE58-4C24-94EA-09F8368AAC74}" srcOrd="5" destOrd="0" presId="urn:microsoft.com/office/officeart/2005/8/layout/radial1"/>
    <dgm:cxn modelId="{F77009E6-627D-4E38-BB5E-881D3AB33110}" type="presParOf" srcId="{8E3CE5AA-DE58-4C24-94EA-09F8368AAC74}" destId="{4A3D8586-2E87-4982-9F7C-8BD812AD2C09}" srcOrd="0" destOrd="0" presId="urn:microsoft.com/office/officeart/2005/8/layout/radial1"/>
    <dgm:cxn modelId="{0A5308ED-54A3-43FE-8616-6930760B330D}" type="presParOf" srcId="{6D96D1C1-20A8-4BBE-B75D-00D57A480FF6}" destId="{86F07505-CDD2-42C5-B46D-E18A017AB310}" srcOrd="6" destOrd="0" presId="urn:microsoft.com/office/officeart/2005/8/layout/radial1"/>
    <dgm:cxn modelId="{F5A5C010-C7CF-4BAD-8F8B-ABBA4DC411FE}" type="presParOf" srcId="{6D96D1C1-20A8-4BBE-B75D-00D57A480FF6}" destId="{FA8CD774-53A8-43DE-944D-56BFD0DB60A9}" srcOrd="7" destOrd="0" presId="urn:microsoft.com/office/officeart/2005/8/layout/radial1"/>
    <dgm:cxn modelId="{A94CC625-7770-46C9-887D-10911913426E}" type="presParOf" srcId="{FA8CD774-53A8-43DE-944D-56BFD0DB60A9}" destId="{175C0114-9F73-443F-896B-3017A4205BC1}" srcOrd="0" destOrd="0" presId="urn:microsoft.com/office/officeart/2005/8/layout/radial1"/>
    <dgm:cxn modelId="{92CEF9DA-4E69-444A-9EF5-EAF6A974177C}" type="presParOf" srcId="{6D96D1C1-20A8-4BBE-B75D-00D57A480FF6}" destId="{E4630F0B-17D0-409A-B33D-5F325C44E574}" srcOrd="8" destOrd="0" presId="urn:microsoft.com/office/officeart/2005/8/layout/radial1"/>
    <dgm:cxn modelId="{22DC41CE-E140-4D2D-8EA4-E7DF8B24AB33}" type="presParOf" srcId="{6D96D1C1-20A8-4BBE-B75D-00D57A480FF6}" destId="{35066354-6E36-4048-8A6B-6A4799ADD57F}" srcOrd="9" destOrd="0" presId="urn:microsoft.com/office/officeart/2005/8/layout/radial1"/>
    <dgm:cxn modelId="{A02AA368-F6F9-4F24-A1CA-6787B4E9E897}" type="presParOf" srcId="{35066354-6E36-4048-8A6B-6A4799ADD57F}" destId="{CF089992-8D63-46BA-8CA4-F4F162567933}" srcOrd="0" destOrd="0" presId="urn:microsoft.com/office/officeart/2005/8/layout/radial1"/>
    <dgm:cxn modelId="{75401095-EC5C-4F7F-A083-6233E82A79D3}" type="presParOf" srcId="{6D96D1C1-20A8-4BBE-B75D-00D57A480FF6}" destId="{52CF9159-8C79-427A-B0F3-63721E625C71}" srcOrd="10" destOrd="0" presId="urn:microsoft.com/office/officeart/2005/8/layout/radial1"/>
    <dgm:cxn modelId="{D947ED56-83F2-4765-85FF-AFBF6BFBAAEA}" type="presParOf" srcId="{6D96D1C1-20A8-4BBE-B75D-00D57A480FF6}" destId="{B5A97A4F-B1FB-4880-812F-9B2D0AD3D7A6}" srcOrd="11" destOrd="0" presId="urn:microsoft.com/office/officeart/2005/8/layout/radial1"/>
    <dgm:cxn modelId="{B0783215-D463-433F-B200-80F8314D2585}" type="presParOf" srcId="{B5A97A4F-B1FB-4880-812F-9B2D0AD3D7A6}" destId="{F3B79AE0-1B07-4880-BDED-86706358388F}" srcOrd="0" destOrd="0" presId="urn:microsoft.com/office/officeart/2005/8/layout/radial1"/>
    <dgm:cxn modelId="{92B4D37D-225F-440C-A9EA-25AFA1CBC492}" type="presParOf" srcId="{6D96D1C1-20A8-4BBE-B75D-00D57A480FF6}" destId="{4F609614-DEFC-484B-AF7B-F536B3AF1730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0304F3C-0A7D-4449-A89F-B7E917FB3B0D}" type="doc">
      <dgm:prSet loTypeId="urn:microsoft.com/office/officeart/2005/8/layout/radial1" loCatId="relationship" qsTypeId="urn:microsoft.com/office/officeart/2005/8/quickstyle/3d1" qsCatId="3D" csTypeId="urn:microsoft.com/office/officeart/2005/8/colors/colorful5" csCatId="colorful" phldr="1"/>
      <dgm:spPr/>
    </dgm:pt>
    <dgm:pt modelId="{1661F584-7BAD-4CFB-901F-5F33453BC936}">
      <dgm:prSet/>
      <dgm:spPr/>
      <dgm:t>
        <a:bodyPr/>
        <a:lstStyle/>
        <a:p>
          <a:pPr marR="0" algn="ctr" rtl="0"/>
          <a:r>
            <a:rPr lang="ru-RU" smtClean="0"/>
            <a:t>Меню</a:t>
          </a:r>
        </a:p>
      </dgm:t>
    </dgm:pt>
    <dgm:pt modelId="{36972C76-319B-471B-ADD8-08C4C381B4D2}" type="parTrans" cxnId="{9E796AB3-46A3-4294-902D-A3636D4622EF}">
      <dgm:prSet/>
      <dgm:spPr/>
      <dgm:t>
        <a:bodyPr/>
        <a:lstStyle/>
        <a:p>
          <a:endParaRPr lang="ru-RU"/>
        </a:p>
      </dgm:t>
    </dgm:pt>
    <dgm:pt modelId="{CCD96360-AB7A-4D46-A472-EE428930F20B}" type="sibTrans" cxnId="{9E796AB3-46A3-4294-902D-A3636D4622EF}">
      <dgm:prSet/>
      <dgm:spPr/>
      <dgm:t>
        <a:bodyPr/>
        <a:lstStyle/>
        <a:p>
          <a:endParaRPr lang="ru-RU"/>
        </a:p>
      </dgm:t>
    </dgm:pt>
    <dgm:pt modelId="{0A759A8F-90B9-4D78-BFBD-458F4E8E6292}">
      <dgm:prSet/>
      <dgm:spPr/>
      <dgm:t>
        <a:bodyPr/>
        <a:lstStyle/>
        <a:p>
          <a:pPr marR="0" algn="ctr" rtl="0"/>
          <a:endParaRPr lang="ru-RU" smtClean="0"/>
        </a:p>
      </dgm:t>
    </dgm:pt>
    <dgm:pt modelId="{AD262605-C02C-49CC-80C6-0AD84743B9C9}" type="parTrans" cxnId="{BBEE9D36-8C62-40F8-8D9D-99FB4E93C41F}">
      <dgm:prSet/>
      <dgm:spPr/>
      <dgm:t>
        <a:bodyPr/>
        <a:lstStyle/>
        <a:p>
          <a:endParaRPr lang="ru-RU"/>
        </a:p>
      </dgm:t>
    </dgm:pt>
    <dgm:pt modelId="{527D4FB3-6473-462F-A145-46940DDE86F2}" type="sibTrans" cxnId="{BBEE9D36-8C62-40F8-8D9D-99FB4E93C41F}">
      <dgm:prSet/>
      <dgm:spPr/>
      <dgm:t>
        <a:bodyPr/>
        <a:lstStyle/>
        <a:p>
          <a:endParaRPr lang="ru-RU"/>
        </a:p>
      </dgm:t>
    </dgm:pt>
    <dgm:pt modelId="{BCE48599-FD1C-4E75-8134-5EB5527E9CA9}">
      <dgm:prSet/>
      <dgm:spPr/>
      <dgm:t>
        <a:bodyPr/>
        <a:lstStyle/>
        <a:p>
          <a:pPr marR="0" algn="ctr" rtl="0"/>
          <a:endParaRPr lang="ru-RU" smtClean="0"/>
        </a:p>
      </dgm:t>
    </dgm:pt>
    <dgm:pt modelId="{1F5145F9-287B-4280-954E-6910C2B11B04}" type="parTrans" cxnId="{68EA9BD3-0612-482A-8444-34D906C6B30A}">
      <dgm:prSet/>
      <dgm:spPr/>
      <dgm:t>
        <a:bodyPr/>
        <a:lstStyle/>
        <a:p>
          <a:endParaRPr lang="ru-RU"/>
        </a:p>
      </dgm:t>
    </dgm:pt>
    <dgm:pt modelId="{DCD58E8B-C3C4-4EE1-8382-059F4C1B1512}" type="sibTrans" cxnId="{68EA9BD3-0612-482A-8444-34D906C6B30A}">
      <dgm:prSet/>
      <dgm:spPr/>
      <dgm:t>
        <a:bodyPr/>
        <a:lstStyle/>
        <a:p>
          <a:endParaRPr lang="ru-RU"/>
        </a:p>
      </dgm:t>
    </dgm:pt>
    <dgm:pt modelId="{DA8D3502-108A-4DC7-BA33-DBB30FC3A4A3}">
      <dgm:prSet/>
      <dgm:spPr/>
      <dgm:t>
        <a:bodyPr/>
        <a:lstStyle/>
        <a:p>
          <a:pPr marR="0" algn="ctr" rtl="0"/>
          <a:endParaRPr lang="ru-RU" smtClean="0"/>
        </a:p>
      </dgm:t>
    </dgm:pt>
    <dgm:pt modelId="{6D112E44-03B0-4BAD-98FF-3834D4890BC0}" type="parTrans" cxnId="{31023A8A-F303-4761-8857-4308D6EAB3A3}">
      <dgm:prSet/>
      <dgm:spPr/>
      <dgm:t>
        <a:bodyPr/>
        <a:lstStyle/>
        <a:p>
          <a:endParaRPr lang="ru-RU"/>
        </a:p>
      </dgm:t>
    </dgm:pt>
    <dgm:pt modelId="{33E40417-F93D-401E-8EAF-2E79DF20D6EE}" type="sibTrans" cxnId="{31023A8A-F303-4761-8857-4308D6EAB3A3}">
      <dgm:prSet/>
      <dgm:spPr/>
      <dgm:t>
        <a:bodyPr/>
        <a:lstStyle/>
        <a:p>
          <a:endParaRPr lang="ru-RU"/>
        </a:p>
      </dgm:t>
    </dgm:pt>
    <dgm:pt modelId="{10F69F51-1148-4B90-9692-1E384C8B7EB3}">
      <dgm:prSet/>
      <dgm:spPr/>
      <dgm:t>
        <a:bodyPr/>
        <a:lstStyle/>
        <a:p>
          <a:pPr marR="0" algn="ctr" rtl="0"/>
          <a:endParaRPr lang="ru-RU" smtClean="0"/>
        </a:p>
      </dgm:t>
    </dgm:pt>
    <dgm:pt modelId="{94698AE6-D62C-4B08-9A9F-CF02998DCEEC}" type="parTrans" cxnId="{4A148F83-8ADB-4689-9413-E4888325D84E}">
      <dgm:prSet/>
      <dgm:spPr/>
      <dgm:t>
        <a:bodyPr/>
        <a:lstStyle/>
        <a:p>
          <a:endParaRPr lang="ru-RU"/>
        </a:p>
      </dgm:t>
    </dgm:pt>
    <dgm:pt modelId="{1120D719-B0E4-4D08-AF93-12BCCE3BA413}" type="sibTrans" cxnId="{4A148F83-8ADB-4689-9413-E4888325D84E}">
      <dgm:prSet/>
      <dgm:spPr/>
      <dgm:t>
        <a:bodyPr/>
        <a:lstStyle/>
        <a:p>
          <a:endParaRPr lang="ru-RU"/>
        </a:p>
      </dgm:t>
    </dgm:pt>
    <dgm:pt modelId="{993C5DB7-0B78-42E8-B275-C4906FA84C0C}">
      <dgm:prSet/>
      <dgm:spPr/>
      <dgm:t>
        <a:bodyPr/>
        <a:lstStyle/>
        <a:p>
          <a:pPr marR="0" algn="ctr" rtl="0"/>
          <a:endParaRPr lang="ru-RU" smtClean="0"/>
        </a:p>
      </dgm:t>
    </dgm:pt>
    <dgm:pt modelId="{A1DD0F12-9581-431A-A885-B3C3BA66F066}" type="parTrans" cxnId="{44D94CC7-D6FC-485F-8D20-43E5BD2DD1A8}">
      <dgm:prSet/>
      <dgm:spPr/>
      <dgm:t>
        <a:bodyPr/>
        <a:lstStyle/>
        <a:p>
          <a:endParaRPr lang="ru-RU"/>
        </a:p>
      </dgm:t>
    </dgm:pt>
    <dgm:pt modelId="{52467736-38B8-4BF1-A581-54E84CD4863E}" type="sibTrans" cxnId="{44D94CC7-D6FC-485F-8D20-43E5BD2DD1A8}">
      <dgm:prSet/>
      <dgm:spPr/>
      <dgm:t>
        <a:bodyPr/>
        <a:lstStyle/>
        <a:p>
          <a:endParaRPr lang="ru-RU"/>
        </a:p>
      </dgm:t>
    </dgm:pt>
    <dgm:pt modelId="{FCEAEC68-9FB0-48B8-8EB1-A1C0B5941222}">
      <dgm:prSet/>
      <dgm:spPr/>
      <dgm:t>
        <a:bodyPr/>
        <a:lstStyle/>
        <a:p>
          <a:pPr marR="0" algn="ctr" rtl="0"/>
          <a:endParaRPr lang="ru-RU" smtClean="0"/>
        </a:p>
      </dgm:t>
    </dgm:pt>
    <dgm:pt modelId="{7061DD89-0968-43B0-B48D-8CA4DD0A3AE5}" type="parTrans" cxnId="{4890C2F4-7BCA-4DF1-89DB-98B1A89BB97D}">
      <dgm:prSet/>
      <dgm:spPr/>
      <dgm:t>
        <a:bodyPr/>
        <a:lstStyle/>
        <a:p>
          <a:endParaRPr lang="ru-RU"/>
        </a:p>
      </dgm:t>
    </dgm:pt>
    <dgm:pt modelId="{D7F7EA0F-0228-454F-8448-8CCA79A928F7}" type="sibTrans" cxnId="{4890C2F4-7BCA-4DF1-89DB-98B1A89BB97D}">
      <dgm:prSet/>
      <dgm:spPr/>
      <dgm:t>
        <a:bodyPr/>
        <a:lstStyle/>
        <a:p>
          <a:endParaRPr lang="ru-RU"/>
        </a:p>
      </dgm:t>
    </dgm:pt>
    <dgm:pt modelId="{6D96D1C1-20A8-4BBE-B75D-00D57A480FF6}" type="pres">
      <dgm:prSet presAssocID="{20304F3C-0A7D-4449-A89F-B7E917FB3B0D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C5AF00C-3F15-46DA-AF0C-BB2D4220BBCB}" type="pres">
      <dgm:prSet presAssocID="{1661F584-7BAD-4CFB-901F-5F33453BC936}" presName="centerShape" presStyleLbl="node0" presStyleIdx="0" presStyleCnt="1" custScaleX="178425"/>
      <dgm:spPr/>
      <dgm:t>
        <a:bodyPr/>
        <a:lstStyle/>
        <a:p>
          <a:endParaRPr lang="ru-RU"/>
        </a:p>
      </dgm:t>
    </dgm:pt>
    <dgm:pt modelId="{6FA740B8-A87F-44BD-BAEA-F2F4EADEA093}" type="pres">
      <dgm:prSet presAssocID="{AD262605-C02C-49CC-80C6-0AD84743B9C9}" presName="Name9" presStyleLbl="parChTrans1D2" presStyleIdx="0" presStyleCnt="6"/>
      <dgm:spPr/>
      <dgm:t>
        <a:bodyPr/>
        <a:lstStyle/>
        <a:p>
          <a:endParaRPr lang="ru-RU"/>
        </a:p>
      </dgm:t>
    </dgm:pt>
    <dgm:pt modelId="{7EF49BA7-8FF4-480F-9A39-2EE3E09DEECD}" type="pres">
      <dgm:prSet presAssocID="{AD262605-C02C-49CC-80C6-0AD84743B9C9}" presName="connTx" presStyleLbl="parChTrans1D2" presStyleIdx="0" presStyleCnt="6"/>
      <dgm:spPr/>
      <dgm:t>
        <a:bodyPr/>
        <a:lstStyle/>
        <a:p>
          <a:endParaRPr lang="ru-RU"/>
        </a:p>
      </dgm:t>
    </dgm:pt>
    <dgm:pt modelId="{6B9ADAD9-5E7D-460B-928F-0079B7D48B71}" type="pres">
      <dgm:prSet presAssocID="{0A759A8F-90B9-4D78-BFBD-458F4E8E6292}" presName="node" presStyleLbl="node1" presStyleIdx="0" presStyleCnt="6" custScaleX="1769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FD77E1-A1E0-4935-B6CE-323BCCEB100C}" type="pres">
      <dgm:prSet presAssocID="{1F5145F9-287B-4280-954E-6910C2B11B04}" presName="Name9" presStyleLbl="parChTrans1D2" presStyleIdx="1" presStyleCnt="6"/>
      <dgm:spPr/>
      <dgm:t>
        <a:bodyPr/>
        <a:lstStyle/>
        <a:p>
          <a:endParaRPr lang="ru-RU"/>
        </a:p>
      </dgm:t>
    </dgm:pt>
    <dgm:pt modelId="{DD163CEE-DFDB-4B97-9EF7-00397A428440}" type="pres">
      <dgm:prSet presAssocID="{1F5145F9-287B-4280-954E-6910C2B11B04}" presName="connTx" presStyleLbl="parChTrans1D2" presStyleIdx="1" presStyleCnt="6"/>
      <dgm:spPr/>
      <dgm:t>
        <a:bodyPr/>
        <a:lstStyle/>
        <a:p>
          <a:endParaRPr lang="ru-RU"/>
        </a:p>
      </dgm:t>
    </dgm:pt>
    <dgm:pt modelId="{2081C662-9CAE-47B6-AC51-2147592F5DCB}" type="pres">
      <dgm:prSet presAssocID="{BCE48599-FD1C-4E75-8134-5EB5527E9CA9}" presName="node" presStyleLbl="node1" presStyleIdx="1" presStyleCnt="6" custScaleX="182221" custRadScaleRad="141677" custRadScaleInc="351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3CE5AA-DE58-4C24-94EA-09F8368AAC74}" type="pres">
      <dgm:prSet presAssocID="{6D112E44-03B0-4BAD-98FF-3834D4890BC0}" presName="Name9" presStyleLbl="parChTrans1D2" presStyleIdx="2" presStyleCnt="6"/>
      <dgm:spPr/>
      <dgm:t>
        <a:bodyPr/>
        <a:lstStyle/>
        <a:p>
          <a:endParaRPr lang="ru-RU"/>
        </a:p>
      </dgm:t>
    </dgm:pt>
    <dgm:pt modelId="{4A3D8586-2E87-4982-9F7C-8BD812AD2C09}" type="pres">
      <dgm:prSet presAssocID="{6D112E44-03B0-4BAD-98FF-3834D4890BC0}" presName="connTx" presStyleLbl="parChTrans1D2" presStyleIdx="2" presStyleCnt="6"/>
      <dgm:spPr/>
      <dgm:t>
        <a:bodyPr/>
        <a:lstStyle/>
        <a:p>
          <a:endParaRPr lang="ru-RU"/>
        </a:p>
      </dgm:t>
    </dgm:pt>
    <dgm:pt modelId="{86F07505-CDD2-42C5-B46D-E18A017AB310}" type="pres">
      <dgm:prSet presAssocID="{DA8D3502-108A-4DC7-BA33-DBB30FC3A4A3}" presName="node" presStyleLbl="node1" presStyleIdx="2" presStyleCnt="6" custScaleX="171823" custRadScaleRad="155654" custRadScaleInc="-423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CD774-53A8-43DE-944D-56BFD0DB60A9}" type="pres">
      <dgm:prSet presAssocID="{94698AE6-D62C-4B08-9A9F-CF02998DCEEC}" presName="Name9" presStyleLbl="parChTrans1D2" presStyleIdx="3" presStyleCnt="6"/>
      <dgm:spPr/>
      <dgm:t>
        <a:bodyPr/>
        <a:lstStyle/>
        <a:p>
          <a:endParaRPr lang="ru-RU"/>
        </a:p>
      </dgm:t>
    </dgm:pt>
    <dgm:pt modelId="{175C0114-9F73-443F-896B-3017A4205BC1}" type="pres">
      <dgm:prSet presAssocID="{94698AE6-D62C-4B08-9A9F-CF02998DCEEC}" presName="connTx" presStyleLbl="parChTrans1D2" presStyleIdx="3" presStyleCnt="6"/>
      <dgm:spPr/>
      <dgm:t>
        <a:bodyPr/>
        <a:lstStyle/>
        <a:p>
          <a:endParaRPr lang="ru-RU"/>
        </a:p>
      </dgm:t>
    </dgm:pt>
    <dgm:pt modelId="{E4630F0B-17D0-409A-B33D-5F325C44E574}" type="pres">
      <dgm:prSet presAssocID="{10F69F51-1148-4B90-9692-1E384C8B7EB3}" presName="node" presStyleLbl="node1" presStyleIdx="3" presStyleCnt="6" custScaleX="171434" custRadScaleRad="100175" custRadScaleInc="-179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5066354-6E36-4048-8A6B-6A4799ADD57F}" type="pres">
      <dgm:prSet presAssocID="{A1DD0F12-9581-431A-A885-B3C3BA66F066}" presName="Name9" presStyleLbl="parChTrans1D2" presStyleIdx="4" presStyleCnt="6"/>
      <dgm:spPr/>
      <dgm:t>
        <a:bodyPr/>
        <a:lstStyle/>
        <a:p>
          <a:endParaRPr lang="ru-RU"/>
        </a:p>
      </dgm:t>
    </dgm:pt>
    <dgm:pt modelId="{CF089992-8D63-46BA-8CA4-F4F162567933}" type="pres">
      <dgm:prSet presAssocID="{A1DD0F12-9581-431A-A885-B3C3BA66F066}" presName="connTx" presStyleLbl="parChTrans1D2" presStyleIdx="4" presStyleCnt="6"/>
      <dgm:spPr/>
      <dgm:t>
        <a:bodyPr/>
        <a:lstStyle/>
        <a:p>
          <a:endParaRPr lang="ru-RU"/>
        </a:p>
      </dgm:t>
    </dgm:pt>
    <dgm:pt modelId="{52CF9159-8C79-427A-B0F3-63721E625C71}" type="pres">
      <dgm:prSet presAssocID="{993C5DB7-0B78-42E8-B275-C4906FA84C0C}" presName="node" presStyleLbl="node1" presStyleIdx="4" presStyleCnt="6" custScaleX="167439" custRadScaleRad="143106" custRadScaleInc="554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A97A4F-B1FB-4880-812F-9B2D0AD3D7A6}" type="pres">
      <dgm:prSet presAssocID="{7061DD89-0968-43B0-B48D-8CA4DD0A3AE5}" presName="Name9" presStyleLbl="parChTrans1D2" presStyleIdx="5" presStyleCnt="6"/>
      <dgm:spPr/>
      <dgm:t>
        <a:bodyPr/>
        <a:lstStyle/>
        <a:p>
          <a:endParaRPr lang="ru-RU"/>
        </a:p>
      </dgm:t>
    </dgm:pt>
    <dgm:pt modelId="{F3B79AE0-1B07-4880-BDED-86706358388F}" type="pres">
      <dgm:prSet presAssocID="{7061DD89-0968-43B0-B48D-8CA4DD0A3AE5}" presName="connTx" presStyleLbl="parChTrans1D2" presStyleIdx="5" presStyleCnt="6"/>
      <dgm:spPr/>
      <dgm:t>
        <a:bodyPr/>
        <a:lstStyle/>
        <a:p>
          <a:endParaRPr lang="ru-RU"/>
        </a:p>
      </dgm:t>
    </dgm:pt>
    <dgm:pt modelId="{4F609614-DEFC-484B-AF7B-F536B3AF1730}" type="pres">
      <dgm:prSet presAssocID="{FCEAEC68-9FB0-48B8-8EB1-A1C0B5941222}" presName="node" presStyleLbl="node1" presStyleIdx="5" presStyleCnt="6" custScaleX="182178" custRadScaleRad="152381" custRadScaleInc="-260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476458C-3E86-43D1-BC74-AF5404CAC460}" type="presOf" srcId="{0A759A8F-90B9-4D78-BFBD-458F4E8E6292}" destId="{6B9ADAD9-5E7D-460B-928F-0079B7D48B71}" srcOrd="0" destOrd="0" presId="urn:microsoft.com/office/officeart/2005/8/layout/radial1"/>
    <dgm:cxn modelId="{C3E41403-4C08-494A-A8B2-2CA73497194A}" type="presOf" srcId="{20304F3C-0A7D-4449-A89F-B7E917FB3B0D}" destId="{6D96D1C1-20A8-4BBE-B75D-00D57A480FF6}" srcOrd="0" destOrd="0" presId="urn:microsoft.com/office/officeart/2005/8/layout/radial1"/>
    <dgm:cxn modelId="{22021FF8-E61A-4C73-A302-080284BAE0C5}" type="presOf" srcId="{A1DD0F12-9581-431A-A885-B3C3BA66F066}" destId="{35066354-6E36-4048-8A6B-6A4799ADD57F}" srcOrd="0" destOrd="0" presId="urn:microsoft.com/office/officeart/2005/8/layout/radial1"/>
    <dgm:cxn modelId="{EA066FFB-733B-4356-8C00-E8F25C262B9D}" type="presOf" srcId="{7061DD89-0968-43B0-B48D-8CA4DD0A3AE5}" destId="{B5A97A4F-B1FB-4880-812F-9B2D0AD3D7A6}" srcOrd="0" destOrd="0" presId="urn:microsoft.com/office/officeart/2005/8/layout/radial1"/>
    <dgm:cxn modelId="{31023A8A-F303-4761-8857-4308D6EAB3A3}" srcId="{1661F584-7BAD-4CFB-901F-5F33453BC936}" destId="{DA8D3502-108A-4DC7-BA33-DBB30FC3A4A3}" srcOrd="2" destOrd="0" parTransId="{6D112E44-03B0-4BAD-98FF-3834D4890BC0}" sibTransId="{33E40417-F93D-401E-8EAF-2E79DF20D6EE}"/>
    <dgm:cxn modelId="{6FDD45F1-702B-491A-8A1C-158B1856DE8E}" type="presOf" srcId="{6D112E44-03B0-4BAD-98FF-3834D4890BC0}" destId="{4A3D8586-2E87-4982-9F7C-8BD812AD2C09}" srcOrd="1" destOrd="0" presId="urn:microsoft.com/office/officeart/2005/8/layout/radial1"/>
    <dgm:cxn modelId="{141805C9-8E37-419E-B001-C66E317FAAC6}" type="presOf" srcId="{10F69F51-1148-4B90-9692-1E384C8B7EB3}" destId="{E4630F0B-17D0-409A-B33D-5F325C44E574}" srcOrd="0" destOrd="0" presId="urn:microsoft.com/office/officeart/2005/8/layout/radial1"/>
    <dgm:cxn modelId="{1A0B21BA-209D-424C-9B90-5EA9B5CF1437}" type="presOf" srcId="{1F5145F9-287B-4280-954E-6910C2B11B04}" destId="{DD163CEE-DFDB-4B97-9EF7-00397A428440}" srcOrd="1" destOrd="0" presId="urn:microsoft.com/office/officeart/2005/8/layout/radial1"/>
    <dgm:cxn modelId="{D097CA31-06AE-4B72-87E9-59B8B44002B3}" type="presOf" srcId="{94698AE6-D62C-4B08-9A9F-CF02998DCEEC}" destId="{175C0114-9F73-443F-896B-3017A4205BC1}" srcOrd="1" destOrd="0" presId="urn:microsoft.com/office/officeart/2005/8/layout/radial1"/>
    <dgm:cxn modelId="{843CAA47-4564-4C1F-A819-37F12734DC09}" type="presOf" srcId="{BCE48599-FD1C-4E75-8134-5EB5527E9CA9}" destId="{2081C662-9CAE-47B6-AC51-2147592F5DCB}" srcOrd="0" destOrd="0" presId="urn:microsoft.com/office/officeart/2005/8/layout/radial1"/>
    <dgm:cxn modelId="{33B125C8-92A0-43AD-9AB5-7F6C028A5675}" type="presOf" srcId="{DA8D3502-108A-4DC7-BA33-DBB30FC3A4A3}" destId="{86F07505-CDD2-42C5-B46D-E18A017AB310}" srcOrd="0" destOrd="0" presId="urn:microsoft.com/office/officeart/2005/8/layout/radial1"/>
    <dgm:cxn modelId="{20E80026-4DD0-4300-BD3A-0949FDBDBBB1}" type="presOf" srcId="{94698AE6-D62C-4B08-9A9F-CF02998DCEEC}" destId="{FA8CD774-53A8-43DE-944D-56BFD0DB60A9}" srcOrd="0" destOrd="0" presId="urn:microsoft.com/office/officeart/2005/8/layout/radial1"/>
    <dgm:cxn modelId="{44D94CC7-D6FC-485F-8D20-43E5BD2DD1A8}" srcId="{1661F584-7BAD-4CFB-901F-5F33453BC936}" destId="{993C5DB7-0B78-42E8-B275-C4906FA84C0C}" srcOrd="4" destOrd="0" parTransId="{A1DD0F12-9581-431A-A885-B3C3BA66F066}" sibTransId="{52467736-38B8-4BF1-A581-54E84CD4863E}"/>
    <dgm:cxn modelId="{1AC76652-39C3-4967-A920-2ECCA1ABAFFB}" type="presOf" srcId="{993C5DB7-0B78-42E8-B275-C4906FA84C0C}" destId="{52CF9159-8C79-427A-B0F3-63721E625C71}" srcOrd="0" destOrd="0" presId="urn:microsoft.com/office/officeart/2005/8/layout/radial1"/>
    <dgm:cxn modelId="{B7987964-B5A9-4EFC-8B65-29593E800CD6}" type="presOf" srcId="{A1DD0F12-9581-431A-A885-B3C3BA66F066}" destId="{CF089992-8D63-46BA-8CA4-F4F162567933}" srcOrd="1" destOrd="0" presId="urn:microsoft.com/office/officeart/2005/8/layout/radial1"/>
    <dgm:cxn modelId="{F2E72770-E1C6-4934-B057-814746E3ABD8}" type="presOf" srcId="{7061DD89-0968-43B0-B48D-8CA4DD0A3AE5}" destId="{F3B79AE0-1B07-4880-BDED-86706358388F}" srcOrd="1" destOrd="0" presId="urn:microsoft.com/office/officeart/2005/8/layout/radial1"/>
    <dgm:cxn modelId="{BBEE9D36-8C62-40F8-8D9D-99FB4E93C41F}" srcId="{1661F584-7BAD-4CFB-901F-5F33453BC936}" destId="{0A759A8F-90B9-4D78-BFBD-458F4E8E6292}" srcOrd="0" destOrd="0" parTransId="{AD262605-C02C-49CC-80C6-0AD84743B9C9}" sibTransId="{527D4FB3-6473-462F-A145-46940DDE86F2}"/>
    <dgm:cxn modelId="{68EA9BD3-0612-482A-8444-34D906C6B30A}" srcId="{1661F584-7BAD-4CFB-901F-5F33453BC936}" destId="{BCE48599-FD1C-4E75-8134-5EB5527E9CA9}" srcOrd="1" destOrd="0" parTransId="{1F5145F9-287B-4280-954E-6910C2B11B04}" sibTransId="{DCD58E8B-C3C4-4EE1-8382-059F4C1B1512}"/>
    <dgm:cxn modelId="{46C17C15-1D49-4532-8208-9C075CB89159}" type="presOf" srcId="{6D112E44-03B0-4BAD-98FF-3834D4890BC0}" destId="{8E3CE5AA-DE58-4C24-94EA-09F8368AAC74}" srcOrd="0" destOrd="0" presId="urn:microsoft.com/office/officeart/2005/8/layout/radial1"/>
    <dgm:cxn modelId="{4A148F83-8ADB-4689-9413-E4888325D84E}" srcId="{1661F584-7BAD-4CFB-901F-5F33453BC936}" destId="{10F69F51-1148-4B90-9692-1E384C8B7EB3}" srcOrd="3" destOrd="0" parTransId="{94698AE6-D62C-4B08-9A9F-CF02998DCEEC}" sibTransId="{1120D719-B0E4-4D08-AF93-12BCCE3BA413}"/>
    <dgm:cxn modelId="{74B4D712-274C-4BD5-A81B-53A9A7BB3D46}" type="presOf" srcId="{AD262605-C02C-49CC-80C6-0AD84743B9C9}" destId="{7EF49BA7-8FF4-480F-9A39-2EE3E09DEECD}" srcOrd="1" destOrd="0" presId="urn:microsoft.com/office/officeart/2005/8/layout/radial1"/>
    <dgm:cxn modelId="{4890C2F4-7BCA-4DF1-89DB-98B1A89BB97D}" srcId="{1661F584-7BAD-4CFB-901F-5F33453BC936}" destId="{FCEAEC68-9FB0-48B8-8EB1-A1C0B5941222}" srcOrd="5" destOrd="0" parTransId="{7061DD89-0968-43B0-B48D-8CA4DD0A3AE5}" sibTransId="{D7F7EA0F-0228-454F-8448-8CCA79A928F7}"/>
    <dgm:cxn modelId="{9E7E8894-449F-4E92-ABED-95B15FC05DFB}" type="presOf" srcId="{1F5145F9-287B-4280-954E-6910C2B11B04}" destId="{E9FD77E1-A1E0-4935-B6CE-323BCCEB100C}" srcOrd="0" destOrd="0" presId="urn:microsoft.com/office/officeart/2005/8/layout/radial1"/>
    <dgm:cxn modelId="{E83C8322-6DA9-4B2F-82E1-920EA36ED017}" type="presOf" srcId="{FCEAEC68-9FB0-48B8-8EB1-A1C0B5941222}" destId="{4F609614-DEFC-484B-AF7B-F536B3AF1730}" srcOrd="0" destOrd="0" presId="urn:microsoft.com/office/officeart/2005/8/layout/radial1"/>
    <dgm:cxn modelId="{9E796AB3-46A3-4294-902D-A3636D4622EF}" srcId="{20304F3C-0A7D-4449-A89F-B7E917FB3B0D}" destId="{1661F584-7BAD-4CFB-901F-5F33453BC936}" srcOrd="0" destOrd="0" parTransId="{36972C76-319B-471B-ADD8-08C4C381B4D2}" sibTransId="{CCD96360-AB7A-4D46-A472-EE428930F20B}"/>
    <dgm:cxn modelId="{FD6B44B7-CA46-44FE-BCE8-4F49493DAC08}" type="presOf" srcId="{AD262605-C02C-49CC-80C6-0AD84743B9C9}" destId="{6FA740B8-A87F-44BD-BAEA-F2F4EADEA093}" srcOrd="0" destOrd="0" presId="urn:microsoft.com/office/officeart/2005/8/layout/radial1"/>
    <dgm:cxn modelId="{9187D610-983A-4AFA-A736-B2C0B0A63D5F}" type="presOf" srcId="{1661F584-7BAD-4CFB-901F-5F33453BC936}" destId="{0C5AF00C-3F15-46DA-AF0C-BB2D4220BBCB}" srcOrd="0" destOrd="0" presId="urn:microsoft.com/office/officeart/2005/8/layout/radial1"/>
    <dgm:cxn modelId="{585A620E-F62F-4E47-982A-81153F0C9CD1}" type="presParOf" srcId="{6D96D1C1-20A8-4BBE-B75D-00D57A480FF6}" destId="{0C5AF00C-3F15-46DA-AF0C-BB2D4220BBCB}" srcOrd="0" destOrd="0" presId="urn:microsoft.com/office/officeart/2005/8/layout/radial1"/>
    <dgm:cxn modelId="{4B9E744F-9361-480D-9B60-F54A3268CAB1}" type="presParOf" srcId="{6D96D1C1-20A8-4BBE-B75D-00D57A480FF6}" destId="{6FA740B8-A87F-44BD-BAEA-F2F4EADEA093}" srcOrd="1" destOrd="0" presId="urn:microsoft.com/office/officeart/2005/8/layout/radial1"/>
    <dgm:cxn modelId="{CBB99E07-1065-4A4D-A856-65F2C8C5CA01}" type="presParOf" srcId="{6FA740B8-A87F-44BD-BAEA-F2F4EADEA093}" destId="{7EF49BA7-8FF4-480F-9A39-2EE3E09DEECD}" srcOrd="0" destOrd="0" presId="urn:microsoft.com/office/officeart/2005/8/layout/radial1"/>
    <dgm:cxn modelId="{3AA16B8B-095E-48B8-AFDC-630F8666060A}" type="presParOf" srcId="{6D96D1C1-20A8-4BBE-B75D-00D57A480FF6}" destId="{6B9ADAD9-5E7D-460B-928F-0079B7D48B71}" srcOrd="2" destOrd="0" presId="urn:microsoft.com/office/officeart/2005/8/layout/radial1"/>
    <dgm:cxn modelId="{416365E7-4D3D-4AE5-B0DC-FAAE5B4C7EE2}" type="presParOf" srcId="{6D96D1C1-20A8-4BBE-B75D-00D57A480FF6}" destId="{E9FD77E1-A1E0-4935-B6CE-323BCCEB100C}" srcOrd="3" destOrd="0" presId="urn:microsoft.com/office/officeart/2005/8/layout/radial1"/>
    <dgm:cxn modelId="{25E773E9-1516-4575-AAB2-23413F08AB84}" type="presParOf" srcId="{E9FD77E1-A1E0-4935-B6CE-323BCCEB100C}" destId="{DD163CEE-DFDB-4B97-9EF7-00397A428440}" srcOrd="0" destOrd="0" presId="urn:microsoft.com/office/officeart/2005/8/layout/radial1"/>
    <dgm:cxn modelId="{A3A98A72-1B02-41A9-99E7-6A8EC46179DC}" type="presParOf" srcId="{6D96D1C1-20A8-4BBE-B75D-00D57A480FF6}" destId="{2081C662-9CAE-47B6-AC51-2147592F5DCB}" srcOrd="4" destOrd="0" presId="urn:microsoft.com/office/officeart/2005/8/layout/radial1"/>
    <dgm:cxn modelId="{00F28BAD-C73A-4C61-96CD-F90C88432213}" type="presParOf" srcId="{6D96D1C1-20A8-4BBE-B75D-00D57A480FF6}" destId="{8E3CE5AA-DE58-4C24-94EA-09F8368AAC74}" srcOrd="5" destOrd="0" presId="urn:microsoft.com/office/officeart/2005/8/layout/radial1"/>
    <dgm:cxn modelId="{30E9B841-5915-4D5B-8ABF-47AEB23179CB}" type="presParOf" srcId="{8E3CE5AA-DE58-4C24-94EA-09F8368AAC74}" destId="{4A3D8586-2E87-4982-9F7C-8BD812AD2C09}" srcOrd="0" destOrd="0" presId="urn:microsoft.com/office/officeart/2005/8/layout/radial1"/>
    <dgm:cxn modelId="{6C3F1397-5953-4F03-B2D8-18F7A0FE5F3A}" type="presParOf" srcId="{6D96D1C1-20A8-4BBE-B75D-00D57A480FF6}" destId="{86F07505-CDD2-42C5-B46D-E18A017AB310}" srcOrd="6" destOrd="0" presId="urn:microsoft.com/office/officeart/2005/8/layout/radial1"/>
    <dgm:cxn modelId="{1F8FE90F-C68A-4180-9A36-24F0B192B0AF}" type="presParOf" srcId="{6D96D1C1-20A8-4BBE-B75D-00D57A480FF6}" destId="{FA8CD774-53A8-43DE-944D-56BFD0DB60A9}" srcOrd="7" destOrd="0" presId="urn:microsoft.com/office/officeart/2005/8/layout/radial1"/>
    <dgm:cxn modelId="{8450AD97-E9F7-4583-AD44-1D67C354B04E}" type="presParOf" srcId="{FA8CD774-53A8-43DE-944D-56BFD0DB60A9}" destId="{175C0114-9F73-443F-896B-3017A4205BC1}" srcOrd="0" destOrd="0" presId="urn:microsoft.com/office/officeart/2005/8/layout/radial1"/>
    <dgm:cxn modelId="{9B358DC5-62E6-47D3-AA2F-A5ED9720C7E8}" type="presParOf" srcId="{6D96D1C1-20A8-4BBE-B75D-00D57A480FF6}" destId="{E4630F0B-17D0-409A-B33D-5F325C44E574}" srcOrd="8" destOrd="0" presId="urn:microsoft.com/office/officeart/2005/8/layout/radial1"/>
    <dgm:cxn modelId="{08CA9FA2-DB20-4217-A09D-8264D0019A51}" type="presParOf" srcId="{6D96D1C1-20A8-4BBE-B75D-00D57A480FF6}" destId="{35066354-6E36-4048-8A6B-6A4799ADD57F}" srcOrd="9" destOrd="0" presId="urn:microsoft.com/office/officeart/2005/8/layout/radial1"/>
    <dgm:cxn modelId="{43323426-A991-47D0-8508-14AB11193F73}" type="presParOf" srcId="{35066354-6E36-4048-8A6B-6A4799ADD57F}" destId="{CF089992-8D63-46BA-8CA4-F4F162567933}" srcOrd="0" destOrd="0" presId="urn:microsoft.com/office/officeart/2005/8/layout/radial1"/>
    <dgm:cxn modelId="{872620CC-25B1-4EC7-A63B-ECA44BCE3336}" type="presParOf" srcId="{6D96D1C1-20A8-4BBE-B75D-00D57A480FF6}" destId="{52CF9159-8C79-427A-B0F3-63721E625C71}" srcOrd="10" destOrd="0" presId="urn:microsoft.com/office/officeart/2005/8/layout/radial1"/>
    <dgm:cxn modelId="{32B60A51-D538-4A17-BB43-4A15DD5DF3D5}" type="presParOf" srcId="{6D96D1C1-20A8-4BBE-B75D-00D57A480FF6}" destId="{B5A97A4F-B1FB-4880-812F-9B2D0AD3D7A6}" srcOrd="11" destOrd="0" presId="urn:microsoft.com/office/officeart/2005/8/layout/radial1"/>
    <dgm:cxn modelId="{0FBBDB10-E263-468F-A23B-E5B8FF53A9FA}" type="presParOf" srcId="{B5A97A4F-B1FB-4880-812F-9B2D0AD3D7A6}" destId="{F3B79AE0-1B07-4880-BDED-86706358388F}" srcOrd="0" destOrd="0" presId="urn:microsoft.com/office/officeart/2005/8/layout/radial1"/>
    <dgm:cxn modelId="{DF6F3665-F577-4B58-9E46-BA660A9A5AB3}" type="presParOf" srcId="{6D96D1C1-20A8-4BBE-B75D-00D57A480FF6}" destId="{4F609614-DEFC-484B-AF7B-F536B3AF1730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C5AF00C-3F15-46DA-AF0C-BB2D4220BBCB}">
      <dsp:nvSpPr>
        <dsp:cNvPr id="0" name=""/>
        <dsp:cNvSpPr/>
      </dsp:nvSpPr>
      <dsp:spPr>
        <a:xfrm>
          <a:off x="815971" y="771722"/>
          <a:ext cx="1046585" cy="586568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smtClean="0"/>
            <a:t>Робочий</a:t>
          </a:r>
        </a:p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smtClean="0"/>
            <a:t>стіл</a:t>
          </a:r>
        </a:p>
      </dsp:txBody>
      <dsp:txXfrm>
        <a:off x="969240" y="857623"/>
        <a:ext cx="740047" cy="414766"/>
      </dsp:txXfrm>
    </dsp:sp>
    <dsp:sp modelId="{6FA740B8-A87F-44BD-BAEA-F2F4EADEA093}">
      <dsp:nvSpPr>
        <dsp:cNvPr id="0" name=""/>
        <dsp:cNvSpPr/>
      </dsp:nvSpPr>
      <dsp:spPr>
        <a:xfrm rot="16200000">
          <a:off x="1250642" y="663393"/>
          <a:ext cx="177242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177242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334832" y="678670"/>
        <a:ext cx="8862" cy="8862"/>
      </dsp:txXfrm>
    </dsp:sp>
    <dsp:sp modelId="{6B9ADAD9-5E7D-460B-928F-0079B7D48B71}">
      <dsp:nvSpPr>
        <dsp:cNvPr id="0" name=""/>
        <dsp:cNvSpPr/>
      </dsp:nvSpPr>
      <dsp:spPr>
        <a:xfrm>
          <a:off x="820367" y="7911"/>
          <a:ext cx="1037792" cy="586568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972348" y="93812"/>
        <a:ext cx="733830" cy="414766"/>
      </dsp:txXfrm>
    </dsp:sp>
    <dsp:sp modelId="{E9FD77E1-A1E0-4935-B6CE-323BCCEB100C}">
      <dsp:nvSpPr>
        <dsp:cNvPr id="0" name=""/>
        <dsp:cNvSpPr/>
      </dsp:nvSpPr>
      <dsp:spPr>
        <a:xfrm rot="9352951">
          <a:off x="1729257" y="866286"/>
          <a:ext cx="19732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19732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738630" y="885501"/>
        <a:ext cx="986" cy="986"/>
      </dsp:txXfrm>
    </dsp:sp>
    <dsp:sp modelId="{2081C662-9CAE-47B6-AC51-2147592F5DCB}">
      <dsp:nvSpPr>
        <dsp:cNvPr id="0" name=""/>
        <dsp:cNvSpPr/>
      </dsp:nvSpPr>
      <dsp:spPr>
        <a:xfrm>
          <a:off x="1609802" y="411349"/>
          <a:ext cx="1068851" cy="586568"/>
        </a:xfrm>
        <a:prstGeom prst="ellipse">
          <a:avLst/>
        </a:prstGeom>
        <a:gradFill rotWithShape="0">
          <a:gsLst>
            <a:gs pos="0">
              <a:schemeClr val="accent5">
                <a:hueOff val="-1986775"/>
                <a:satOff val="7962"/>
                <a:lumOff val="1726"/>
                <a:alphaOff val="0"/>
                <a:shade val="51000"/>
                <a:satMod val="130000"/>
              </a:schemeClr>
            </a:gs>
            <a:gs pos="80000">
              <a:schemeClr val="accent5">
                <a:hueOff val="-1986775"/>
                <a:satOff val="7962"/>
                <a:lumOff val="1726"/>
                <a:alphaOff val="0"/>
                <a:shade val="93000"/>
                <a:satMod val="130000"/>
              </a:schemeClr>
            </a:gs>
            <a:gs pos="100000">
              <a:schemeClr val="accent5">
                <a:hueOff val="-1986775"/>
                <a:satOff val="7962"/>
                <a:lumOff val="172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1766332" y="497250"/>
        <a:ext cx="755791" cy="414766"/>
      </dsp:txXfrm>
    </dsp:sp>
    <dsp:sp modelId="{8E3CE5AA-DE58-4C24-94EA-09F8368AAC74}">
      <dsp:nvSpPr>
        <dsp:cNvPr id="0" name=""/>
        <dsp:cNvSpPr/>
      </dsp:nvSpPr>
      <dsp:spPr>
        <a:xfrm rot="1374967">
          <a:off x="1756609" y="1224018"/>
          <a:ext cx="10822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10822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761749" y="1243455"/>
        <a:ext cx="541" cy="541"/>
      </dsp:txXfrm>
    </dsp:sp>
    <dsp:sp modelId="{86F07505-CDD2-42C5-B46D-E18A017AB310}">
      <dsp:nvSpPr>
        <dsp:cNvPr id="0" name=""/>
        <dsp:cNvSpPr/>
      </dsp:nvSpPr>
      <dsp:spPr>
        <a:xfrm>
          <a:off x="1670794" y="1124911"/>
          <a:ext cx="1007859" cy="586568"/>
        </a:xfrm>
        <a:prstGeom prst="ellipse">
          <a:avLst/>
        </a:prstGeom>
        <a:gradFill rotWithShape="0">
          <a:gsLst>
            <a:gs pos="0">
              <a:schemeClr val="accent5">
                <a:hueOff val="-3973551"/>
                <a:satOff val="15924"/>
                <a:lumOff val="3451"/>
                <a:alphaOff val="0"/>
                <a:shade val="51000"/>
                <a:satMod val="130000"/>
              </a:schemeClr>
            </a:gs>
            <a:gs pos="80000">
              <a:schemeClr val="accent5">
                <a:hueOff val="-3973551"/>
                <a:satOff val="15924"/>
                <a:lumOff val="3451"/>
                <a:alphaOff val="0"/>
                <a:shade val="93000"/>
                <a:satMod val="130000"/>
              </a:schemeClr>
            </a:gs>
            <a:gs pos="100000">
              <a:schemeClr val="accent5">
                <a:hueOff val="-3973551"/>
                <a:satOff val="15924"/>
                <a:lumOff val="345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1818392" y="1210812"/>
        <a:ext cx="712663" cy="414766"/>
      </dsp:txXfrm>
    </dsp:sp>
    <dsp:sp modelId="{FA8CD774-53A8-43DE-944D-56BFD0DB60A9}">
      <dsp:nvSpPr>
        <dsp:cNvPr id="0" name=""/>
        <dsp:cNvSpPr/>
      </dsp:nvSpPr>
      <dsp:spPr>
        <a:xfrm rot="5367744">
          <a:off x="1253572" y="1427856"/>
          <a:ext cx="178562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178562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338389" y="1443100"/>
        <a:ext cx="8928" cy="8928"/>
      </dsp:txXfrm>
    </dsp:sp>
    <dsp:sp modelId="{E4630F0B-17D0-409A-B33D-5F325C44E574}">
      <dsp:nvSpPr>
        <dsp:cNvPr id="0" name=""/>
        <dsp:cNvSpPr/>
      </dsp:nvSpPr>
      <dsp:spPr>
        <a:xfrm>
          <a:off x="843654" y="1536837"/>
          <a:ext cx="1005578" cy="586568"/>
        </a:xfrm>
        <a:prstGeom prst="ellipse">
          <a:avLst/>
        </a:prstGeom>
        <a:gradFill rotWithShape="0">
          <a:gsLst>
            <a:gs pos="0">
              <a:schemeClr val="accent5">
                <a:hueOff val="-5960326"/>
                <a:satOff val="23887"/>
                <a:lumOff val="5177"/>
                <a:alphaOff val="0"/>
                <a:shade val="51000"/>
                <a:satMod val="130000"/>
              </a:schemeClr>
            </a:gs>
            <a:gs pos="80000">
              <a:schemeClr val="accent5">
                <a:hueOff val="-5960326"/>
                <a:satOff val="23887"/>
                <a:lumOff val="5177"/>
                <a:alphaOff val="0"/>
                <a:shade val="93000"/>
                <a:satMod val="130000"/>
              </a:schemeClr>
            </a:gs>
            <a:gs pos="100000">
              <a:schemeClr val="accent5">
                <a:hueOff val="-5960326"/>
                <a:satOff val="23887"/>
                <a:lumOff val="517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990917" y="1622738"/>
        <a:ext cx="711052" cy="414766"/>
      </dsp:txXfrm>
    </dsp:sp>
    <dsp:sp modelId="{35066354-6E36-4048-8A6B-6A4799ADD57F}">
      <dsp:nvSpPr>
        <dsp:cNvPr id="0" name=""/>
        <dsp:cNvSpPr/>
      </dsp:nvSpPr>
      <dsp:spPr>
        <a:xfrm rot="20604570">
          <a:off x="876042" y="1175022"/>
          <a:ext cx="55616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55616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902460" y="1193340"/>
        <a:ext cx="2780" cy="2780"/>
      </dsp:txXfrm>
    </dsp:sp>
    <dsp:sp modelId="{52CF9159-8C79-427A-B0F3-63721E625C71}">
      <dsp:nvSpPr>
        <dsp:cNvPr id="0" name=""/>
        <dsp:cNvSpPr/>
      </dsp:nvSpPr>
      <dsp:spPr>
        <a:xfrm>
          <a:off x="0" y="1024426"/>
          <a:ext cx="982144" cy="586568"/>
        </a:xfrm>
        <a:prstGeom prst="ellipse">
          <a:avLst/>
        </a:prstGeom>
        <a:gradFill rotWithShape="0">
          <a:gsLst>
            <a:gs pos="0">
              <a:schemeClr val="accent5">
                <a:hueOff val="-7947101"/>
                <a:satOff val="31849"/>
                <a:lumOff val="6902"/>
                <a:alphaOff val="0"/>
                <a:shade val="51000"/>
                <a:satMod val="130000"/>
              </a:schemeClr>
            </a:gs>
            <a:gs pos="80000">
              <a:schemeClr val="accent5">
                <a:hueOff val="-7947101"/>
                <a:satOff val="31849"/>
                <a:lumOff val="6902"/>
                <a:alphaOff val="0"/>
                <a:shade val="93000"/>
                <a:satMod val="130000"/>
              </a:schemeClr>
            </a:gs>
            <a:gs pos="100000">
              <a:schemeClr val="accent5">
                <a:hueOff val="-7947101"/>
                <a:satOff val="31849"/>
                <a:lumOff val="690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143832" y="1110327"/>
        <a:ext cx="694480" cy="414766"/>
      </dsp:txXfrm>
    </dsp:sp>
    <dsp:sp modelId="{B5A97A4F-B1FB-4880-812F-9B2D0AD3D7A6}">
      <dsp:nvSpPr>
        <dsp:cNvPr id="0" name=""/>
        <dsp:cNvSpPr/>
      </dsp:nvSpPr>
      <dsp:spPr>
        <a:xfrm rot="12517478">
          <a:off x="909625" y="826721"/>
          <a:ext cx="58299" cy="39416"/>
        </a:xfrm>
        <a:custGeom>
          <a:avLst/>
          <a:gdLst/>
          <a:ahLst/>
          <a:cxnLst/>
          <a:rect l="0" t="0" r="0" b="0"/>
          <a:pathLst>
            <a:path>
              <a:moveTo>
                <a:pt x="0" y="19708"/>
              </a:moveTo>
              <a:lnTo>
                <a:pt x="58299" y="1970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937317" y="844972"/>
        <a:ext cx="2914" cy="2914"/>
      </dsp:txXfrm>
    </dsp:sp>
    <dsp:sp modelId="{4F609614-DEFC-484B-AF7B-F536B3AF1730}">
      <dsp:nvSpPr>
        <dsp:cNvPr id="0" name=""/>
        <dsp:cNvSpPr/>
      </dsp:nvSpPr>
      <dsp:spPr>
        <a:xfrm>
          <a:off x="0" y="332392"/>
          <a:ext cx="1068599" cy="586568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7145" tIns="17145" rIns="17145" bIns="17145" numCol="1" spcCol="1270" anchor="ctr" anchorCtr="0">
          <a:noAutofit/>
        </a:bodyPr>
        <a:lstStyle/>
        <a:p>
          <a:pPr marR="0" lvl="0" algn="ctr" defTabSz="12001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700" kern="1200" smtClean="0"/>
        </a:p>
      </dsp:txBody>
      <dsp:txXfrm>
        <a:off x="156493" y="418293"/>
        <a:ext cx="755613" cy="41476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C5AF00C-3F15-46DA-AF0C-BB2D4220BBCB}">
      <dsp:nvSpPr>
        <dsp:cNvPr id="0" name=""/>
        <dsp:cNvSpPr/>
      </dsp:nvSpPr>
      <dsp:spPr>
        <a:xfrm>
          <a:off x="744495" y="711270"/>
          <a:ext cx="974393" cy="546108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065" tIns="12065" rIns="12065" bIns="12065" numCol="1" spcCol="1270" anchor="ctr" anchorCtr="0">
          <a:noAutofit/>
        </a:bodyPr>
        <a:lstStyle/>
        <a:p>
          <a:pPr marR="0" lvl="0" algn="ctr" defTabSz="8445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900" kern="1200" smtClean="0"/>
            <a:t>Меню</a:t>
          </a:r>
        </a:p>
      </dsp:txBody>
      <dsp:txXfrm>
        <a:off x="887192" y="791246"/>
        <a:ext cx="688999" cy="386156"/>
      </dsp:txXfrm>
    </dsp:sp>
    <dsp:sp modelId="{6FA740B8-A87F-44BD-BAEA-F2F4EADEA093}">
      <dsp:nvSpPr>
        <dsp:cNvPr id="0" name=""/>
        <dsp:cNvSpPr/>
      </dsp:nvSpPr>
      <dsp:spPr>
        <a:xfrm rot="16200000">
          <a:off x="1149644" y="609270"/>
          <a:ext cx="164096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164096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27589" y="625119"/>
        <a:ext cx="8204" cy="8204"/>
      </dsp:txXfrm>
    </dsp:sp>
    <dsp:sp modelId="{6B9ADAD9-5E7D-460B-928F-0079B7D48B71}">
      <dsp:nvSpPr>
        <dsp:cNvPr id="0" name=""/>
        <dsp:cNvSpPr/>
      </dsp:nvSpPr>
      <dsp:spPr>
        <a:xfrm>
          <a:off x="748588" y="1065"/>
          <a:ext cx="966207" cy="546108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890086" y="81041"/>
        <a:ext cx="683211" cy="386156"/>
      </dsp:txXfrm>
    </dsp:sp>
    <dsp:sp modelId="{E9FD77E1-A1E0-4935-B6CE-323BCCEB100C}">
      <dsp:nvSpPr>
        <dsp:cNvPr id="0" name=""/>
        <dsp:cNvSpPr/>
      </dsp:nvSpPr>
      <dsp:spPr>
        <a:xfrm rot="9328199">
          <a:off x="1582077" y="797921"/>
          <a:ext cx="28705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28705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595712" y="817155"/>
        <a:ext cx="1435" cy="1435"/>
      </dsp:txXfrm>
    </dsp:sp>
    <dsp:sp modelId="{2081C662-9CAE-47B6-AC51-2147592F5DCB}">
      <dsp:nvSpPr>
        <dsp:cNvPr id="0" name=""/>
        <dsp:cNvSpPr/>
      </dsp:nvSpPr>
      <dsp:spPr>
        <a:xfrm>
          <a:off x="1468377" y="376189"/>
          <a:ext cx="995124" cy="546108"/>
        </a:xfrm>
        <a:prstGeom prst="ellipse">
          <a:avLst/>
        </a:prstGeom>
        <a:gradFill rotWithShape="0">
          <a:gsLst>
            <a:gs pos="0">
              <a:schemeClr val="accent5">
                <a:hueOff val="-1986775"/>
                <a:satOff val="7962"/>
                <a:lumOff val="1726"/>
                <a:alphaOff val="0"/>
                <a:shade val="51000"/>
                <a:satMod val="130000"/>
              </a:schemeClr>
            </a:gs>
            <a:gs pos="80000">
              <a:schemeClr val="accent5">
                <a:hueOff val="-1986775"/>
                <a:satOff val="7962"/>
                <a:lumOff val="1726"/>
                <a:alphaOff val="0"/>
                <a:shade val="93000"/>
                <a:satMod val="130000"/>
              </a:schemeClr>
            </a:gs>
            <a:gs pos="100000">
              <a:schemeClr val="accent5">
                <a:hueOff val="-1986775"/>
                <a:satOff val="7962"/>
                <a:lumOff val="172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1614110" y="456165"/>
        <a:ext cx="703658" cy="386156"/>
      </dsp:txXfrm>
    </dsp:sp>
    <dsp:sp modelId="{8E3CE5AA-DE58-4C24-94EA-09F8368AAC74}">
      <dsp:nvSpPr>
        <dsp:cNvPr id="0" name=""/>
        <dsp:cNvSpPr/>
      </dsp:nvSpPr>
      <dsp:spPr>
        <a:xfrm rot="12197836">
          <a:off x="1617135" y="1130549"/>
          <a:ext cx="928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928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617576" y="1150477"/>
        <a:ext cx="46" cy="46"/>
      </dsp:txXfrm>
    </dsp:sp>
    <dsp:sp modelId="{86F07505-CDD2-42C5-B46D-E18A017AB310}">
      <dsp:nvSpPr>
        <dsp:cNvPr id="0" name=""/>
        <dsp:cNvSpPr/>
      </dsp:nvSpPr>
      <dsp:spPr>
        <a:xfrm>
          <a:off x="1525162" y="1039671"/>
          <a:ext cx="938339" cy="546108"/>
        </a:xfrm>
        <a:prstGeom prst="ellipse">
          <a:avLst/>
        </a:prstGeom>
        <a:gradFill rotWithShape="0">
          <a:gsLst>
            <a:gs pos="0">
              <a:schemeClr val="accent5">
                <a:hueOff val="-3973551"/>
                <a:satOff val="15924"/>
                <a:lumOff val="3451"/>
                <a:alphaOff val="0"/>
                <a:shade val="51000"/>
                <a:satMod val="130000"/>
              </a:schemeClr>
            </a:gs>
            <a:gs pos="80000">
              <a:schemeClr val="accent5">
                <a:hueOff val="-3973551"/>
                <a:satOff val="15924"/>
                <a:lumOff val="3451"/>
                <a:alphaOff val="0"/>
                <a:shade val="93000"/>
                <a:satMod val="130000"/>
              </a:schemeClr>
            </a:gs>
            <a:gs pos="100000">
              <a:schemeClr val="accent5">
                <a:hueOff val="-3973551"/>
                <a:satOff val="15924"/>
                <a:lumOff val="345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1662579" y="1119647"/>
        <a:ext cx="663505" cy="386156"/>
      </dsp:txXfrm>
    </dsp:sp>
    <dsp:sp modelId="{FA8CD774-53A8-43DE-944D-56BFD0DB60A9}">
      <dsp:nvSpPr>
        <dsp:cNvPr id="0" name=""/>
        <dsp:cNvSpPr/>
      </dsp:nvSpPr>
      <dsp:spPr>
        <a:xfrm rot="5367737">
          <a:off x="1152441" y="1320008"/>
          <a:ext cx="165177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165177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30900" y="1335830"/>
        <a:ext cx="8258" cy="8258"/>
      </dsp:txXfrm>
    </dsp:sp>
    <dsp:sp modelId="{E4630F0B-17D0-409A-B33D-5F325C44E574}">
      <dsp:nvSpPr>
        <dsp:cNvPr id="0" name=""/>
        <dsp:cNvSpPr/>
      </dsp:nvSpPr>
      <dsp:spPr>
        <a:xfrm>
          <a:off x="770259" y="1422540"/>
          <a:ext cx="936215" cy="546108"/>
        </a:xfrm>
        <a:prstGeom prst="ellipse">
          <a:avLst/>
        </a:prstGeom>
        <a:gradFill rotWithShape="0">
          <a:gsLst>
            <a:gs pos="0">
              <a:schemeClr val="accent5">
                <a:hueOff val="-5960326"/>
                <a:satOff val="23887"/>
                <a:lumOff val="5177"/>
                <a:alphaOff val="0"/>
                <a:shade val="51000"/>
                <a:satMod val="130000"/>
              </a:schemeClr>
            </a:gs>
            <a:gs pos="80000">
              <a:schemeClr val="accent5">
                <a:hueOff val="-5960326"/>
                <a:satOff val="23887"/>
                <a:lumOff val="5177"/>
                <a:alphaOff val="0"/>
                <a:shade val="93000"/>
                <a:satMod val="130000"/>
              </a:schemeClr>
            </a:gs>
            <a:gs pos="100000">
              <a:schemeClr val="accent5">
                <a:hueOff val="-5960326"/>
                <a:satOff val="23887"/>
                <a:lumOff val="517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907365" y="1502516"/>
        <a:ext cx="662003" cy="386156"/>
      </dsp:txXfrm>
    </dsp:sp>
    <dsp:sp modelId="{35066354-6E36-4048-8A6B-6A4799ADD57F}">
      <dsp:nvSpPr>
        <dsp:cNvPr id="0" name=""/>
        <dsp:cNvSpPr/>
      </dsp:nvSpPr>
      <dsp:spPr>
        <a:xfrm rot="20587385">
          <a:off x="801854" y="1085017"/>
          <a:ext cx="64352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64352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832421" y="1103359"/>
        <a:ext cx="3217" cy="3217"/>
      </dsp:txXfrm>
    </dsp:sp>
    <dsp:sp modelId="{52CF9159-8C79-427A-B0F3-63721E625C71}">
      <dsp:nvSpPr>
        <dsp:cNvPr id="0" name=""/>
        <dsp:cNvSpPr/>
      </dsp:nvSpPr>
      <dsp:spPr>
        <a:xfrm>
          <a:off x="0" y="946238"/>
          <a:ext cx="914398" cy="546108"/>
        </a:xfrm>
        <a:prstGeom prst="ellipse">
          <a:avLst/>
        </a:prstGeom>
        <a:gradFill rotWithShape="0">
          <a:gsLst>
            <a:gs pos="0">
              <a:schemeClr val="accent5">
                <a:hueOff val="-7947101"/>
                <a:satOff val="31849"/>
                <a:lumOff val="6902"/>
                <a:alphaOff val="0"/>
                <a:shade val="51000"/>
                <a:satMod val="130000"/>
              </a:schemeClr>
            </a:gs>
            <a:gs pos="80000">
              <a:schemeClr val="accent5">
                <a:hueOff val="-7947101"/>
                <a:satOff val="31849"/>
                <a:lumOff val="6902"/>
                <a:alphaOff val="0"/>
                <a:shade val="93000"/>
                <a:satMod val="130000"/>
              </a:schemeClr>
            </a:gs>
            <a:gs pos="100000">
              <a:schemeClr val="accent5">
                <a:hueOff val="-7947101"/>
                <a:satOff val="31849"/>
                <a:lumOff val="690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133910" y="1026214"/>
        <a:ext cx="646578" cy="386156"/>
      </dsp:txXfrm>
    </dsp:sp>
    <dsp:sp modelId="{B5A97A4F-B1FB-4880-812F-9B2D0AD3D7A6}">
      <dsp:nvSpPr>
        <dsp:cNvPr id="0" name=""/>
        <dsp:cNvSpPr/>
      </dsp:nvSpPr>
      <dsp:spPr>
        <a:xfrm rot="12545355">
          <a:off x="843995" y="761128"/>
          <a:ext cx="44753" cy="39902"/>
        </a:xfrm>
        <a:custGeom>
          <a:avLst/>
          <a:gdLst/>
          <a:ahLst/>
          <a:cxnLst/>
          <a:rect l="0" t="0" r="0" b="0"/>
          <a:pathLst>
            <a:path>
              <a:moveTo>
                <a:pt x="0" y="19951"/>
              </a:moveTo>
              <a:lnTo>
                <a:pt x="44753" y="19951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865252" y="779960"/>
        <a:ext cx="2237" cy="2237"/>
      </dsp:txXfrm>
    </dsp:sp>
    <dsp:sp modelId="{4F609614-DEFC-484B-AF7B-F536B3AF1730}">
      <dsp:nvSpPr>
        <dsp:cNvPr id="0" name=""/>
        <dsp:cNvSpPr/>
      </dsp:nvSpPr>
      <dsp:spPr>
        <a:xfrm>
          <a:off x="0" y="302773"/>
          <a:ext cx="994889" cy="546108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5875" tIns="15875" rIns="15875" bIns="15875" numCol="1" spcCol="1270" anchor="ctr" anchorCtr="0">
          <a:noAutofit/>
        </a:bodyPr>
        <a:lstStyle/>
        <a:p>
          <a:pPr marR="0" lvl="0" algn="ctr" defTabSz="1111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2500" kern="1200" smtClean="0"/>
        </a:p>
      </dsp:txBody>
      <dsp:txXfrm>
        <a:off x="145698" y="382749"/>
        <a:ext cx="703493" cy="3861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5</cp:revision>
  <dcterms:created xsi:type="dcterms:W3CDTF">2013-10-28T18:15:00Z</dcterms:created>
  <dcterms:modified xsi:type="dcterms:W3CDTF">2013-10-29T06:01:00Z</dcterms:modified>
</cp:coreProperties>
</file>