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8A9" w:rsidRPr="005D2289" w:rsidRDefault="005D2289">
      <w:pPr>
        <w:rPr>
          <w:rFonts w:ascii="Times New Roman" w:hAnsi="Times New Roman" w:cs="Times New Roman"/>
          <w:b/>
          <w:sz w:val="56"/>
          <w:szCs w:val="56"/>
        </w:rPr>
      </w:pPr>
      <w:r>
        <w:t xml:space="preserve">Урок №5 в 5 кл. </w:t>
      </w:r>
      <w:r w:rsidRPr="005D2289">
        <w:rPr>
          <w:rFonts w:ascii="Times New Roman" w:hAnsi="Times New Roman" w:cs="Times New Roman"/>
          <w:sz w:val="56"/>
          <w:szCs w:val="56"/>
        </w:rPr>
        <w:t xml:space="preserve">Тема. </w:t>
      </w:r>
      <w:r w:rsidRPr="005D2289">
        <w:rPr>
          <w:rFonts w:ascii="Times New Roman" w:hAnsi="Times New Roman" w:cs="Times New Roman"/>
          <w:b/>
          <w:sz w:val="56"/>
          <w:szCs w:val="56"/>
        </w:rPr>
        <w:t>Як «рухається» музика?</w:t>
      </w:r>
    </w:p>
    <w:p w:rsidR="005D2289" w:rsidRPr="005D2289" w:rsidRDefault="005D2289" w:rsidP="005D2289">
      <w:pPr>
        <w:rPr>
          <w:rFonts w:ascii="Times New Roman" w:hAnsi="Times New Roman" w:cs="Times New Roman"/>
          <w:sz w:val="56"/>
          <w:szCs w:val="56"/>
        </w:rPr>
      </w:pPr>
      <w:r w:rsidRPr="005D2289">
        <w:rPr>
          <w:rFonts w:ascii="Times New Roman" w:hAnsi="Times New Roman" w:cs="Times New Roman"/>
          <w:sz w:val="56"/>
          <w:szCs w:val="56"/>
          <w:u w:val="single"/>
        </w:rPr>
        <w:t>Основні поняття для засвоєння</w:t>
      </w:r>
      <w:r w:rsidRPr="005D2289">
        <w:rPr>
          <w:rFonts w:ascii="Times New Roman" w:hAnsi="Times New Roman" w:cs="Times New Roman"/>
          <w:sz w:val="56"/>
          <w:szCs w:val="56"/>
        </w:rPr>
        <w:t xml:space="preserve">: </w:t>
      </w:r>
      <w:r w:rsidRPr="005D2289">
        <w:rPr>
          <w:rFonts w:ascii="Times New Roman" w:hAnsi="Times New Roman" w:cs="Times New Roman"/>
          <w:b/>
          <w:sz w:val="56"/>
          <w:szCs w:val="56"/>
        </w:rPr>
        <w:t>«темп»</w:t>
      </w:r>
      <w:r w:rsidRPr="005D2289">
        <w:rPr>
          <w:rFonts w:ascii="Times New Roman" w:hAnsi="Times New Roman" w:cs="Times New Roman"/>
          <w:sz w:val="56"/>
          <w:szCs w:val="56"/>
        </w:rPr>
        <w:t xml:space="preserve"> та </w:t>
      </w:r>
      <w:r w:rsidRPr="005D2289">
        <w:rPr>
          <w:rFonts w:ascii="Times New Roman" w:hAnsi="Times New Roman" w:cs="Times New Roman"/>
          <w:b/>
          <w:sz w:val="56"/>
          <w:szCs w:val="56"/>
        </w:rPr>
        <w:t>«ритм»</w:t>
      </w:r>
      <w:r w:rsidRPr="005D2289">
        <w:rPr>
          <w:rFonts w:ascii="Times New Roman" w:hAnsi="Times New Roman" w:cs="Times New Roman"/>
          <w:sz w:val="56"/>
          <w:szCs w:val="56"/>
        </w:rPr>
        <w:t xml:space="preserve"> як засоби музичної виразності.</w:t>
      </w:r>
    </w:p>
    <w:p w:rsidR="005D2289" w:rsidRPr="005D2289" w:rsidRDefault="005D2289" w:rsidP="005D2289">
      <w:pPr>
        <w:rPr>
          <w:rFonts w:ascii="Times New Roman" w:hAnsi="Times New Roman" w:cs="Times New Roman"/>
          <w:sz w:val="56"/>
          <w:szCs w:val="56"/>
        </w:rPr>
      </w:pPr>
      <w:r w:rsidRPr="005D2289">
        <w:rPr>
          <w:rFonts w:ascii="Times New Roman" w:hAnsi="Times New Roman" w:cs="Times New Roman"/>
          <w:sz w:val="56"/>
          <w:szCs w:val="56"/>
        </w:rPr>
        <w:t>Твори, що вивчаються на уроці:</w:t>
      </w:r>
    </w:p>
    <w:p w:rsidR="005D2289" w:rsidRPr="005D2289" w:rsidRDefault="005D2289" w:rsidP="005D2289">
      <w:pPr>
        <w:rPr>
          <w:rFonts w:ascii="Times New Roman" w:hAnsi="Times New Roman" w:cs="Times New Roman"/>
          <w:sz w:val="56"/>
          <w:szCs w:val="56"/>
        </w:rPr>
      </w:pPr>
      <w:r w:rsidRPr="005D2289">
        <w:rPr>
          <w:rFonts w:ascii="Times New Roman" w:hAnsi="Times New Roman" w:cs="Times New Roman"/>
          <w:sz w:val="56"/>
          <w:szCs w:val="56"/>
        </w:rPr>
        <w:t xml:space="preserve">•  </w:t>
      </w:r>
      <w:r w:rsidRPr="005D2289">
        <w:rPr>
          <w:rFonts w:ascii="Times New Roman" w:hAnsi="Times New Roman" w:cs="Times New Roman"/>
          <w:b/>
          <w:sz w:val="56"/>
          <w:szCs w:val="56"/>
        </w:rPr>
        <w:t>Й.С. Бах.</w:t>
      </w:r>
      <w:r w:rsidRPr="005D2289">
        <w:rPr>
          <w:rFonts w:ascii="Times New Roman" w:hAnsi="Times New Roman" w:cs="Times New Roman"/>
          <w:sz w:val="56"/>
          <w:szCs w:val="56"/>
        </w:rPr>
        <w:t xml:space="preserve"> Концерт № 5 для фортепіано з оркестром фа-мінор (Ларго).</w:t>
      </w:r>
    </w:p>
    <w:p w:rsidR="005D2289" w:rsidRPr="005D2289" w:rsidRDefault="005D2289" w:rsidP="005D2289">
      <w:pPr>
        <w:rPr>
          <w:rFonts w:ascii="Times New Roman" w:hAnsi="Times New Roman" w:cs="Times New Roman"/>
          <w:sz w:val="56"/>
          <w:szCs w:val="56"/>
        </w:rPr>
      </w:pPr>
      <w:r w:rsidRPr="005D2289">
        <w:rPr>
          <w:rFonts w:ascii="Times New Roman" w:hAnsi="Times New Roman" w:cs="Times New Roman"/>
          <w:sz w:val="56"/>
          <w:szCs w:val="56"/>
        </w:rPr>
        <w:t xml:space="preserve">•  </w:t>
      </w:r>
      <w:r w:rsidRPr="005D2289">
        <w:rPr>
          <w:rFonts w:ascii="Times New Roman" w:hAnsi="Times New Roman" w:cs="Times New Roman"/>
          <w:b/>
          <w:sz w:val="56"/>
          <w:szCs w:val="56"/>
        </w:rPr>
        <w:t>Дж. Россіні</w:t>
      </w:r>
      <w:r w:rsidRPr="005D2289">
        <w:rPr>
          <w:rFonts w:ascii="Times New Roman" w:hAnsi="Times New Roman" w:cs="Times New Roman"/>
          <w:sz w:val="56"/>
          <w:szCs w:val="56"/>
        </w:rPr>
        <w:t>. «Тарантела».</w:t>
      </w:r>
    </w:p>
    <w:p w:rsidR="005D2289" w:rsidRPr="005D2289" w:rsidRDefault="005D2289" w:rsidP="005D2289">
      <w:pPr>
        <w:rPr>
          <w:rFonts w:ascii="Times New Roman" w:hAnsi="Times New Roman" w:cs="Times New Roman"/>
          <w:sz w:val="56"/>
          <w:szCs w:val="56"/>
        </w:rPr>
      </w:pPr>
      <w:r w:rsidRPr="005D2289">
        <w:rPr>
          <w:rFonts w:ascii="Times New Roman" w:hAnsi="Times New Roman" w:cs="Times New Roman"/>
          <w:sz w:val="56"/>
          <w:szCs w:val="56"/>
        </w:rPr>
        <w:t xml:space="preserve">•  </w:t>
      </w:r>
      <w:r w:rsidRPr="005D2289">
        <w:rPr>
          <w:rFonts w:ascii="Times New Roman" w:hAnsi="Times New Roman" w:cs="Times New Roman"/>
          <w:b/>
          <w:i/>
          <w:sz w:val="56"/>
          <w:szCs w:val="56"/>
        </w:rPr>
        <w:t>«Все це потрібно мені».</w:t>
      </w:r>
      <w:r w:rsidRPr="005D2289">
        <w:rPr>
          <w:rFonts w:ascii="Times New Roman" w:hAnsi="Times New Roman" w:cs="Times New Roman"/>
          <w:sz w:val="56"/>
          <w:szCs w:val="56"/>
        </w:rPr>
        <w:t xml:space="preserve"> Сл. та муз. А. </w:t>
      </w:r>
      <w:proofErr w:type="spellStart"/>
      <w:r w:rsidRPr="005D2289">
        <w:rPr>
          <w:rFonts w:ascii="Times New Roman" w:hAnsi="Times New Roman" w:cs="Times New Roman"/>
          <w:sz w:val="56"/>
          <w:szCs w:val="56"/>
        </w:rPr>
        <w:t>Житкевича</w:t>
      </w:r>
      <w:proofErr w:type="spellEnd"/>
      <w:r w:rsidRPr="005D2289">
        <w:rPr>
          <w:rFonts w:ascii="Times New Roman" w:hAnsi="Times New Roman" w:cs="Times New Roman"/>
          <w:sz w:val="56"/>
          <w:szCs w:val="56"/>
        </w:rPr>
        <w:t xml:space="preserve"> — виконання.</w:t>
      </w:r>
    </w:p>
    <w:p w:rsidR="005D2289" w:rsidRDefault="005D2289" w:rsidP="005D2289">
      <w:pPr>
        <w:rPr>
          <w:rFonts w:ascii="Times New Roman" w:hAnsi="Times New Roman" w:cs="Times New Roman"/>
          <w:sz w:val="56"/>
          <w:szCs w:val="56"/>
        </w:rPr>
      </w:pPr>
      <w:r w:rsidRPr="005D2289">
        <w:rPr>
          <w:rFonts w:ascii="Times New Roman" w:hAnsi="Times New Roman" w:cs="Times New Roman"/>
          <w:sz w:val="56"/>
          <w:szCs w:val="56"/>
        </w:rPr>
        <w:t xml:space="preserve">•  </w:t>
      </w:r>
      <w:r w:rsidRPr="005D2289">
        <w:rPr>
          <w:rFonts w:ascii="Times New Roman" w:hAnsi="Times New Roman" w:cs="Times New Roman"/>
          <w:b/>
          <w:i/>
          <w:sz w:val="56"/>
          <w:szCs w:val="56"/>
        </w:rPr>
        <w:t>«Наша шкільна країна».</w:t>
      </w:r>
      <w:r w:rsidRPr="005D2289">
        <w:rPr>
          <w:rFonts w:ascii="Times New Roman" w:hAnsi="Times New Roman" w:cs="Times New Roman"/>
          <w:sz w:val="56"/>
          <w:szCs w:val="56"/>
        </w:rPr>
        <w:t xml:space="preserve"> Муз. Ю. </w:t>
      </w:r>
      <w:proofErr w:type="spellStart"/>
      <w:r w:rsidRPr="005D2289">
        <w:rPr>
          <w:rFonts w:ascii="Times New Roman" w:hAnsi="Times New Roman" w:cs="Times New Roman"/>
          <w:sz w:val="56"/>
          <w:szCs w:val="56"/>
        </w:rPr>
        <w:t>Чичкова</w:t>
      </w:r>
      <w:proofErr w:type="spellEnd"/>
      <w:r w:rsidRPr="005D2289">
        <w:rPr>
          <w:rFonts w:ascii="Times New Roman" w:hAnsi="Times New Roman" w:cs="Times New Roman"/>
          <w:sz w:val="56"/>
          <w:szCs w:val="56"/>
        </w:rPr>
        <w:t xml:space="preserve">, сл. К. </w:t>
      </w:r>
      <w:proofErr w:type="spellStart"/>
      <w:r w:rsidRPr="005D2289">
        <w:rPr>
          <w:rFonts w:ascii="Times New Roman" w:hAnsi="Times New Roman" w:cs="Times New Roman"/>
          <w:sz w:val="56"/>
          <w:szCs w:val="56"/>
        </w:rPr>
        <w:t>Ібряєва</w:t>
      </w:r>
      <w:proofErr w:type="spellEnd"/>
      <w:r w:rsidRPr="005D2289">
        <w:rPr>
          <w:rFonts w:ascii="Times New Roman" w:hAnsi="Times New Roman" w:cs="Times New Roman"/>
          <w:sz w:val="56"/>
          <w:szCs w:val="56"/>
        </w:rPr>
        <w:t xml:space="preserve"> </w:t>
      </w:r>
      <w:proofErr w:type="spellStart"/>
      <w:r w:rsidRPr="005D2289">
        <w:rPr>
          <w:rFonts w:ascii="Times New Roman" w:hAnsi="Times New Roman" w:cs="Times New Roman"/>
          <w:sz w:val="56"/>
          <w:szCs w:val="56"/>
        </w:rPr>
        <w:t>—розучування</w:t>
      </w:r>
      <w:proofErr w:type="spellEnd"/>
      <w:r w:rsidRPr="005D2289">
        <w:rPr>
          <w:rFonts w:ascii="Times New Roman" w:hAnsi="Times New Roman" w:cs="Times New Roman"/>
          <w:sz w:val="56"/>
          <w:szCs w:val="56"/>
        </w:rPr>
        <w:t>.</w:t>
      </w:r>
    </w:p>
    <w:p w:rsidR="005D2289" w:rsidRPr="005D2289" w:rsidRDefault="005D2289" w:rsidP="005D2289">
      <w:pPr>
        <w:rPr>
          <w:rFonts w:ascii="Times New Roman" w:hAnsi="Times New Roman" w:cs="Times New Roman"/>
          <w:i/>
          <w:sz w:val="56"/>
          <w:szCs w:val="56"/>
        </w:rPr>
      </w:pPr>
      <w:r w:rsidRPr="005D2289">
        <w:rPr>
          <w:rFonts w:ascii="Times New Roman" w:hAnsi="Times New Roman" w:cs="Times New Roman"/>
          <w:i/>
          <w:sz w:val="56"/>
          <w:szCs w:val="56"/>
        </w:rPr>
        <w:lastRenderedPageBreak/>
        <w:t>Музичний словничок</w:t>
      </w:r>
      <w:r w:rsidR="00BD52E7" w:rsidRPr="00BD52E7">
        <w:t xml:space="preserve"> </w:t>
      </w:r>
      <w:r w:rsidR="00BD52E7">
        <w:t>Урок №5 в 5 кл</w:t>
      </w:r>
    </w:p>
    <w:p w:rsidR="005D2289" w:rsidRPr="005D2289" w:rsidRDefault="005D2289" w:rsidP="005D2289">
      <w:pPr>
        <w:rPr>
          <w:rFonts w:ascii="Times New Roman" w:hAnsi="Times New Roman" w:cs="Times New Roman"/>
          <w:sz w:val="56"/>
          <w:szCs w:val="56"/>
        </w:rPr>
      </w:pPr>
      <w:r w:rsidRPr="005D2289">
        <w:rPr>
          <w:rFonts w:ascii="Times New Roman" w:hAnsi="Times New Roman" w:cs="Times New Roman"/>
          <w:b/>
          <w:sz w:val="56"/>
          <w:szCs w:val="56"/>
        </w:rPr>
        <w:t>Темп</w:t>
      </w:r>
      <w:r w:rsidRPr="005D2289">
        <w:rPr>
          <w:rFonts w:ascii="Times New Roman" w:hAnsi="Times New Roman" w:cs="Times New Roman"/>
          <w:sz w:val="56"/>
          <w:szCs w:val="56"/>
        </w:rPr>
        <w:t xml:space="preserve"> — це швидкість, з якою виконується музичний твір.</w:t>
      </w:r>
    </w:p>
    <w:p w:rsidR="005D2289" w:rsidRPr="005D2289" w:rsidRDefault="005D2289" w:rsidP="005D2289">
      <w:pPr>
        <w:rPr>
          <w:rFonts w:ascii="Times New Roman" w:hAnsi="Times New Roman" w:cs="Times New Roman"/>
          <w:sz w:val="56"/>
          <w:szCs w:val="56"/>
        </w:rPr>
      </w:pPr>
      <w:r w:rsidRPr="005D2289">
        <w:rPr>
          <w:rFonts w:ascii="Times New Roman" w:hAnsi="Times New Roman" w:cs="Times New Roman"/>
          <w:sz w:val="56"/>
          <w:szCs w:val="56"/>
        </w:rPr>
        <w:t>Темпи поділяються на повільні, помірні та швидкі.</w:t>
      </w:r>
    </w:p>
    <w:p w:rsidR="005D2289" w:rsidRDefault="005D2289" w:rsidP="005D2289">
      <w:pPr>
        <w:rPr>
          <w:rFonts w:ascii="Times New Roman" w:hAnsi="Times New Roman" w:cs="Times New Roman"/>
          <w:sz w:val="56"/>
          <w:szCs w:val="56"/>
        </w:rPr>
      </w:pPr>
      <w:r w:rsidRPr="005D2289">
        <w:rPr>
          <w:rFonts w:ascii="Times New Roman" w:hAnsi="Times New Roman" w:cs="Times New Roman"/>
          <w:b/>
          <w:sz w:val="56"/>
          <w:szCs w:val="56"/>
        </w:rPr>
        <w:t xml:space="preserve">Ритм </w:t>
      </w:r>
      <w:r w:rsidRPr="005D2289">
        <w:rPr>
          <w:rFonts w:ascii="Times New Roman" w:hAnsi="Times New Roman" w:cs="Times New Roman"/>
          <w:sz w:val="56"/>
          <w:szCs w:val="56"/>
        </w:rPr>
        <w:t xml:space="preserve">— </w:t>
      </w:r>
      <w:r w:rsidRPr="005D2289">
        <w:rPr>
          <w:rFonts w:ascii="Times New Roman" w:hAnsi="Times New Roman" w:cs="Times New Roman"/>
          <w:b/>
          <w:i/>
          <w:sz w:val="56"/>
          <w:szCs w:val="56"/>
        </w:rPr>
        <w:t xml:space="preserve">це послідовне чергування і співвідношення </w:t>
      </w:r>
      <w:proofErr w:type="spellStart"/>
      <w:r w:rsidRPr="005D2289">
        <w:rPr>
          <w:rFonts w:ascii="Times New Roman" w:hAnsi="Times New Roman" w:cs="Times New Roman"/>
          <w:b/>
          <w:i/>
          <w:sz w:val="56"/>
          <w:szCs w:val="56"/>
        </w:rPr>
        <w:t>тривалостей-звуків</w:t>
      </w:r>
      <w:proofErr w:type="spellEnd"/>
      <w:r w:rsidRPr="005D2289">
        <w:rPr>
          <w:rFonts w:ascii="Times New Roman" w:hAnsi="Times New Roman" w:cs="Times New Roman"/>
          <w:b/>
          <w:i/>
          <w:sz w:val="56"/>
          <w:szCs w:val="56"/>
        </w:rPr>
        <w:t xml:space="preserve"> і пауз у музиці. Засобом вимірювання ритму є метр.</w:t>
      </w:r>
    </w:p>
    <w:p w:rsidR="005D2289" w:rsidRPr="005D2289" w:rsidRDefault="005D2289" w:rsidP="005D2289">
      <w:pPr>
        <w:rPr>
          <w:rFonts w:ascii="Times New Roman" w:hAnsi="Times New Roman" w:cs="Times New Roman"/>
          <w:sz w:val="56"/>
          <w:szCs w:val="56"/>
        </w:rPr>
      </w:pPr>
      <w:r w:rsidRPr="005D2289">
        <w:rPr>
          <w:rFonts w:ascii="Times New Roman" w:hAnsi="Times New Roman" w:cs="Times New Roman"/>
          <w:b/>
          <w:sz w:val="56"/>
          <w:szCs w:val="56"/>
        </w:rPr>
        <w:t xml:space="preserve">Тарантела </w:t>
      </w:r>
      <w:r w:rsidRPr="005D2289">
        <w:rPr>
          <w:rFonts w:ascii="Times New Roman" w:hAnsi="Times New Roman" w:cs="Times New Roman"/>
          <w:sz w:val="56"/>
          <w:szCs w:val="56"/>
        </w:rPr>
        <w:t xml:space="preserve">(італ. </w:t>
      </w:r>
      <w:proofErr w:type="spellStart"/>
      <w:r w:rsidRPr="005D2289">
        <w:rPr>
          <w:rFonts w:ascii="Times New Roman" w:hAnsi="Times New Roman" w:cs="Times New Roman"/>
          <w:sz w:val="56"/>
          <w:szCs w:val="56"/>
        </w:rPr>
        <w:t>Tarantella</w:t>
      </w:r>
      <w:proofErr w:type="spellEnd"/>
      <w:r>
        <w:rPr>
          <w:rFonts w:ascii="Times New Roman" w:hAnsi="Times New Roman" w:cs="Times New Roman"/>
          <w:sz w:val="56"/>
          <w:szCs w:val="56"/>
        </w:rPr>
        <w:t>) — один із найвідоміших італій</w:t>
      </w:r>
      <w:r w:rsidRPr="005D2289">
        <w:rPr>
          <w:rFonts w:ascii="Times New Roman" w:hAnsi="Times New Roman" w:cs="Times New Roman"/>
          <w:sz w:val="56"/>
          <w:szCs w:val="56"/>
        </w:rPr>
        <w:t>ських народних танців, пошире</w:t>
      </w:r>
      <w:r>
        <w:rPr>
          <w:rFonts w:ascii="Times New Roman" w:hAnsi="Times New Roman" w:cs="Times New Roman"/>
          <w:sz w:val="56"/>
          <w:szCs w:val="56"/>
        </w:rPr>
        <w:t xml:space="preserve">ний на півдні країни. Виконують </w:t>
      </w:r>
      <w:r w:rsidRPr="005D2289">
        <w:rPr>
          <w:rFonts w:ascii="Times New Roman" w:hAnsi="Times New Roman" w:cs="Times New Roman"/>
          <w:sz w:val="56"/>
          <w:szCs w:val="56"/>
        </w:rPr>
        <w:t>його в парах, швидко і бадьоро.</w:t>
      </w:r>
    </w:p>
    <w:sectPr w:rsidR="005D2289" w:rsidRPr="005D2289" w:rsidSect="005D228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D2289"/>
    <w:rsid w:val="005D2289"/>
    <w:rsid w:val="008C7D50"/>
    <w:rsid w:val="00A45B75"/>
    <w:rsid w:val="00BD52E7"/>
    <w:rsid w:val="00C16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509</Words>
  <Characters>291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dcterms:created xsi:type="dcterms:W3CDTF">2014-08-04T16:07:00Z</dcterms:created>
  <dcterms:modified xsi:type="dcterms:W3CDTF">2014-08-05T06:47:00Z</dcterms:modified>
</cp:coreProperties>
</file>