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C61" w:rsidRDefault="00596C61" w:rsidP="00596C61">
      <w:pPr>
        <w:jc w:val="center"/>
        <w:rPr>
          <w:b/>
          <w:sz w:val="32"/>
          <w:szCs w:val="32"/>
          <w:lang w:val="uk-UA"/>
        </w:rPr>
      </w:pPr>
    </w:p>
    <w:p w:rsidR="00596C61" w:rsidRDefault="00596C61" w:rsidP="00596C61">
      <w:pPr>
        <w:jc w:val="center"/>
        <w:rPr>
          <w:b/>
          <w:sz w:val="32"/>
          <w:szCs w:val="32"/>
          <w:lang w:val="uk-UA"/>
        </w:rPr>
      </w:pPr>
    </w:p>
    <w:p w:rsidR="00596C61" w:rsidRPr="00CE36E9" w:rsidRDefault="00596C61" w:rsidP="00596C61">
      <w:pPr>
        <w:jc w:val="center"/>
        <w:rPr>
          <w:b/>
          <w:sz w:val="32"/>
          <w:szCs w:val="32"/>
          <w:lang w:val="uk-UA"/>
        </w:rPr>
      </w:pPr>
      <w:r w:rsidRPr="00CE36E9">
        <w:rPr>
          <w:b/>
          <w:sz w:val="32"/>
          <w:szCs w:val="32"/>
          <w:lang w:val="uk-UA"/>
        </w:rPr>
        <w:t>КОСТЯНТИНІВСЬКИЙ ПРОФЕСІЙНИЙ БУДІВЕЛЬНИЙ ЛІЦЕЙ</w:t>
      </w: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rPr>
          <w:lang w:val="uk-UA"/>
        </w:rPr>
      </w:pPr>
    </w:p>
    <w:p w:rsidR="00596C61" w:rsidRDefault="00596C61" w:rsidP="00596C61">
      <w:pPr>
        <w:jc w:val="center"/>
        <w:rPr>
          <w:lang w:val="uk-UA"/>
        </w:rPr>
      </w:pPr>
    </w:p>
    <w:p w:rsidR="00596C61" w:rsidRPr="00CE36E9" w:rsidRDefault="00596C61" w:rsidP="00596C61">
      <w:pPr>
        <w:jc w:val="center"/>
        <w:rPr>
          <w:b/>
          <w:sz w:val="52"/>
          <w:szCs w:val="52"/>
          <w:lang w:val="uk-UA"/>
        </w:rPr>
      </w:pPr>
      <w:r>
        <w:rPr>
          <w:b/>
          <w:sz w:val="52"/>
          <w:szCs w:val="52"/>
          <w:lang w:val="uk-UA"/>
        </w:rPr>
        <w:t>М Е Т О Д И Ч Н А   Р О З Р О Б К А</w:t>
      </w:r>
    </w:p>
    <w:p w:rsidR="00596C61" w:rsidRDefault="00596C61" w:rsidP="00596C61">
      <w:pPr>
        <w:jc w:val="center"/>
        <w:rPr>
          <w:lang w:val="uk-UA"/>
        </w:rPr>
      </w:pPr>
    </w:p>
    <w:p w:rsidR="00596C61" w:rsidRDefault="00596C61" w:rsidP="00596C61">
      <w:pPr>
        <w:jc w:val="center"/>
        <w:rPr>
          <w:lang w:val="uk-UA"/>
        </w:rPr>
      </w:pPr>
    </w:p>
    <w:p w:rsidR="00596C61" w:rsidRDefault="00596C61" w:rsidP="00596C61">
      <w:pPr>
        <w:jc w:val="center"/>
        <w:rPr>
          <w:lang w:val="uk-UA"/>
        </w:rPr>
      </w:pPr>
    </w:p>
    <w:p w:rsidR="00596C61" w:rsidRDefault="00596C61" w:rsidP="00596C61">
      <w:pPr>
        <w:jc w:val="center"/>
        <w:rPr>
          <w:lang w:val="uk-UA"/>
        </w:rPr>
      </w:pPr>
    </w:p>
    <w:p w:rsidR="00596C61" w:rsidRDefault="00596C61" w:rsidP="00596C61">
      <w:pPr>
        <w:jc w:val="center"/>
        <w:rPr>
          <w:lang w:val="uk-UA"/>
        </w:rPr>
      </w:pPr>
    </w:p>
    <w:p w:rsidR="00596C61" w:rsidRDefault="00596C61" w:rsidP="00596C61">
      <w:pPr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Уроку теоретичного навчання</w:t>
      </w:r>
    </w:p>
    <w:p w:rsidR="00596C61" w:rsidRDefault="00596C61" w:rsidP="00596C61">
      <w:pPr>
        <w:jc w:val="center"/>
        <w:rPr>
          <w:b/>
          <w:sz w:val="36"/>
          <w:szCs w:val="36"/>
          <w:lang w:val="uk-UA"/>
        </w:rPr>
      </w:pPr>
    </w:p>
    <w:p w:rsidR="00596C61" w:rsidRPr="00F95656" w:rsidRDefault="00596C61" w:rsidP="00596C61">
      <w:pPr>
        <w:jc w:val="center"/>
        <w:rPr>
          <w:b/>
          <w:sz w:val="36"/>
          <w:szCs w:val="36"/>
          <w:lang w:val="uk-UA"/>
        </w:rPr>
      </w:pPr>
      <w:r>
        <w:rPr>
          <w:b/>
          <w:sz w:val="36"/>
          <w:szCs w:val="36"/>
          <w:lang w:val="uk-UA"/>
        </w:rPr>
        <w:t>з предмету «Технологія кам’яних робіт»</w:t>
      </w:r>
    </w:p>
    <w:p w:rsidR="00596C61" w:rsidRDefault="00596C61" w:rsidP="00596C61">
      <w:pPr>
        <w:jc w:val="center"/>
        <w:rPr>
          <w:sz w:val="36"/>
          <w:szCs w:val="36"/>
          <w:lang w:val="uk-UA"/>
        </w:rPr>
      </w:pPr>
    </w:p>
    <w:p w:rsidR="00596C61" w:rsidRDefault="00596C61" w:rsidP="00596C61">
      <w:pPr>
        <w:jc w:val="center"/>
        <w:rPr>
          <w:sz w:val="36"/>
          <w:szCs w:val="36"/>
          <w:lang w:val="uk-UA"/>
        </w:rPr>
      </w:pPr>
    </w:p>
    <w:p w:rsidR="00596C61" w:rsidRDefault="00596C61" w:rsidP="00596C61">
      <w:pPr>
        <w:jc w:val="center"/>
        <w:rPr>
          <w:sz w:val="36"/>
          <w:szCs w:val="36"/>
          <w:lang w:val="uk-UA"/>
        </w:rPr>
      </w:pPr>
    </w:p>
    <w:p w:rsidR="00596C61" w:rsidRPr="00E70A89" w:rsidRDefault="00596C61" w:rsidP="00596C61">
      <w:pPr>
        <w:jc w:val="center"/>
        <w:rPr>
          <w:sz w:val="36"/>
          <w:szCs w:val="36"/>
          <w:lang w:val="uk-UA"/>
        </w:rPr>
      </w:pPr>
    </w:p>
    <w:p w:rsidR="00596C61" w:rsidRPr="00E70A89" w:rsidRDefault="00596C61" w:rsidP="00596C61">
      <w:pPr>
        <w:jc w:val="center"/>
        <w:rPr>
          <w:b/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Тема уроку</w:t>
      </w:r>
      <w:r w:rsidRPr="00E70A89">
        <w:rPr>
          <w:b/>
          <w:sz w:val="40"/>
          <w:szCs w:val="40"/>
          <w:lang w:val="uk-UA"/>
        </w:rPr>
        <w:t>: «</w:t>
      </w:r>
      <w:r>
        <w:rPr>
          <w:b/>
          <w:sz w:val="40"/>
          <w:szCs w:val="40"/>
          <w:lang w:val="uk-UA"/>
        </w:rPr>
        <w:t>Кладка за ланцюговою і багаторядною системою перев’язки швів</w:t>
      </w:r>
      <w:r w:rsidRPr="00E70A89">
        <w:rPr>
          <w:b/>
          <w:sz w:val="40"/>
          <w:szCs w:val="40"/>
          <w:lang w:val="uk-UA"/>
        </w:rPr>
        <w:t>»</w:t>
      </w:r>
    </w:p>
    <w:p w:rsidR="00596C61" w:rsidRDefault="00596C61" w:rsidP="00596C61">
      <w:pPr>
        <w:rPr>
          <w:b/>
          <w:sz w:val="40"/>
          <w:szCs w:val="40"/>
          <w:lang w:val="uk-UA"/>
        </w:rPr>
      </w:pPr>
    </w:p>
    <w:p w:rsidR="00596C61" w:rsidRDefault="00596C61" w:rsidP="00596C61">
      <w:pPr>
        <w:rPr>
          <w:b/>
          <w:sz w:val="40"/>
          <w:szCs w:val="40"/>
          <w:lang w:val="uk-UA"/>
        </w:rPr>
      </w:pPr>
    </w:p>
    <w:p w:rsidR="00596C61" w:rsidRDefault="00596C61" w:rsidP="00596C61">
      <w:pPr>
        <w:rPr>
          <w:b/>
          <w:sz w:val="40"/>
          <w:szCs w:val="40"/>
          <w:lang w:val="uk-UA"/>
        </w:rPr>
      </w:pPr>
    </w:p>
    <w:p w:rsidR="00596C61" w:rsidRDefault="00596C61" w:rsidP="00596C61">
      <w:pPr>
        <w:rPr>
          <w:b/>
          <w:sz w:val="40"/>
          <w:szCs w:val="40"/>
          <w:lang w:val="uk-UA"/>
        </w:rPr>
      </w:pPr>
    </w:p>
    <w:p w:rsidR="00596C61" w:rsidRDefault="00596C61" w:rsidP="00596C61">
      <w:pPr>
        <w:spacing w:line="360" w:lineRule="auto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Професія – 7122.2  Муляр</w:t>
      </w:r>
    </w:p>
    <w:p w:rsidR="00596C61" w:rsidRDefault="00596C61" w:rsidP="00596C61">
      <w:pPr>
        <w:rPr>
          <w:sz w:val="40"/>
          <w:szCs w:val="40"/>
          <w:lang w:val="uk-UA"/>
        </w:rPr>
      </w:pPr>
    </w:p>
    <w:p w:rsidR="00596C61" w:rsidRDefault="00596C61" w:rsidP="00596C61">
      <w:pPr>
        <w:rPr>
          <w:sz w:val="40"/>
          <w:szCs w:val="40"/>
          <w:lang w:val="uk-UA"/>
        </w:rPr>
      </w:pPr>
    </w:p>
    <w:p w:rsidR="00596C61" w:rsidRDefault="00596C61" w:rsidP="00596C61">
      <w:pPr>
        <w:rPr>
          <w:sz w:val="40"/>
          <w:szCs w:val="40"/>
          <w:lang w:val="uk-UA"/>
        </w:rPr>
      </w:pPr>
    </w:p>
    <w:p w:rsidR="00596C61" w:rsidRPr="00CE36E9" w:rsidRDefault="00596C61" w:rsidP="00596C61">
      <w:pPr>
        <w:rPr>
          <w:sz w:val="40"/>
          <w:szCs w:val="40"/>
          <w:lang w:val="uk-UA"/>
        </w:rPr>
      </w:pPr>
    </w:p>
    <w:p w:rsidR="00596C61" w:rsidRDefault="00596C61" w:rsidP="00596C61">
      <w:pPr>
        <w:jc w:val="right"/>
        <w:rPr>
          <w:b/>
          <w:sz w:val="28"/>
          <w:szCs w:val="28"/>
          <w:lang w:val="uk-UA"/>
        </w:rPr>
      </w:pPr>
      <w:r w:rsidRPr="00F95656">
        <w:rPr>
          <w:b/>
          <w:sz w:val="28"/>
          <w:szCs w:val="28"/>
          <w:lang w:val="uk-UA"/>
        </w:rPr>
        <w:t xml:space="preserve">Розробив  </w:t>
      </w:r>
      <w:r>
        <w:rPr>
          <w:b/>
          <w:sz w:val="28"/>
          <w:szCs w:val="28"/>
          <w:lang w:val="uk-UA"/>
        </w:rPr>
        <w:t>викладач 1 категорії</w:t>
      </w:r>
    </w:p>
    <w:p w:rsidR="00596C61" w:rsidRDefault="00596C61" w:rsidP="00596C61">
      <w:pPr>
        <w:jc w:val="right"/>
        <w:rPr>
          <w:sz w:val="40"/>
          <w:szCs w:val="40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Савіновський</w:t>
      </w:r>
      <w:proofErr w:type="spellEnd"/>
      <w:r>
        <w:rPr>
          <w:b/>
          <w:sz w:val="28"/>
          <w:szCs w:val="28"/>
          <w:lang w:val="uk-UA"/>
        </w:rPr>
        <w:t xml:space="preserve"> Л.Л.</w:t>
      </w:r>
    </w:p>
    <w:p w:rsidR="00596C61" w:rsidRDefault="00596C61" w:rsidP="00596C61">
      <w:pPr>
        <w:jc w:val="center"/>
        <w:rPr>
          <w:b/>
          <w:sz w:val="32"/>
          <w:szCs w:val="32"/>
          <w:lang w:val="uk-UA"/>
        </w:rPr>
      </w:pPr>
    </w:p>
    <w:p w:rsidR="00596C61" w:rsidRDefault="00596C61" w:rsidP="00596C61">
      <w:pPr>
        <w:jc w:val="center"/>
        <w:rPr>
          <w:b/>
          <w:sz w:val="32"/>
          <w:szCs w:val="32"/>
          <w:lang w:val="uk-UA"/>
        </w:rPr>
      </w:pPr>
    </w:p>
    <w:p w:rsidR="00596C61" w:rsidRDefault="00596C61" w:rsidP="00596C61">
      <w:pPr>
        <w:jc w:val="center"/>
        <w:rPr>
          <w:b/>
          <w:sz w:val="32"/>
          <w:szCs w:val="32"/>
          <w:lang w:val="uk-UA"/>
        </w:rPr>
      </w:pPr>
    </w:p>
    <w:p w:rsidR="00596C61" w:rsidRPr="00CE36E9" w:rsidRDefault="00596C61" w:rsidP="00596C61">
      <w:pPr>
        <w:jc w:val="center"/>
        <w:rPr>
          <w:b/>
          <w:sz w:val="32"/>
          <w:szCs w:val="32"/>
          <w:lang w:val="uk-UA"/>
        </w:rPr>
      </w:pPr>
      <w:r w:rsidRPr="00CE36E9">
        <w:rPr>
          <w:b/>
          <w:sz w:val="32"/>
          <w:szCs w:val="32"/>
          <w:lang w:val="uk-UA"/>
        </w:rPr>
        <w:t>Костянтинівка</w:t>
      </w:r>
      <w:r>
        <w:rPr>
          <w:b/>
          <w:sz w:val="32"/>
          <w:szCs w:val="32"/>
          <w:lang w:val="uk-UA"/>
        </w:rPr>
        <w:t xml:space="preserve">  </w:t>
      </w:r>
      <w:r w:rsidRPr="00CE36E9">
        <w:rPr>
          <w:b/>
          <w:sz w:val="32"/>
          <w:szCs w:val="32"/>
          <w:lang w:val="uk-UA"/>
        </w:rPr>
        <w:t>201</w:t>
      </w:r>
      <w:r>
        <w:rPr>
          <w:b/>
          <w:sz w:val="32"/>
          <w:szCs w:val="32"/>
          <w:lang w:val="uk-UA"/>
        </w:rPr>
        <w:t>1р.</w:t>
      </w:r>
      <w:r w:rsidRPr="00CE36E9">
        <w:rPr>
          <w:b/>
          <w:sz w:val="32"/>
          <w:szCs w:val="32"/>
          <w:lang w:val="uk-UA"/>
        </w:rPr>
        <w:t xml:space="preserve"> </w:t>
      </w:r>
    </w:p>
    <w:p w:rsidR="00596C61" w:rsidRDefault="00596C61" w:rsidP="00596C61">
      <w:pPr>
        <w:jc w:val="both"/>
        <w:rPr>
          <w:sz w:val="24"/>
          <w:szCs w:val="24"/>
          <w:lang w:val="uk-UA"/>
        </w:rPr>
      </w:pPr>
    </w:p>
    <w:p w:rsidR="00596C61" w:rsidRPr="00065F37" w:rsidRDefault="00596C61" w:rsidP="00596C61">
      <w:pPr>
        <w:jc w:val="both"/>
        <w:rPr>
          <w:sz w:val="24"/>
          <w:szCs w:val="24"/>
          <w:lang w:val="uk-UA"/>
        </w:rPr>
      </w:pPr>
      <w:r w:rsidRPr="00065F37">
        <w:rPr>
          <w:sz w:val="24"/>
          <w:szCs w:val="24"/>
          <w:lang w:val="uk-UA"/>
        </w:rPr>
        <w:lastRenderedPageBreak/>
        <w:t>Професія:  7</w:t>
      </w:r>
      <w:r w:rsidRPr="00065F37">
        <w:rPr>
          <w:bCs/>
          <w:iCs/>
          <w:sz w:val="24"/>
          <w:szCs w:val="24"/>
          <w:lang w:val="uk-UA"/>
        </w:rPr>
        <w:t>122.2    «</w:t>
      </w:r>
      <w:r w:rsidRPr="00065F37">
        <w:rPr>
          <w:sz w:val="24"/>
          <w:szCs w:val="24"/>
          <w:lang w:val="uk-UA"/>
        </w:rPr>
        <w:t xml:space="preserve">Муляр»»                                                            </w:t>
      </w:r>
    </w:p>
    <w:p w:rsidR="00596C61" w:rsidRPr="00065F37" w:rsidRDefault="00596C61" w:rsidP="00596C61">
      <w:pPr>
        <w:jc w:val="both"/>
        <w:rPr>
          <w:sz w:val="24"/>
          <w:szCs w:val="24"/>
          <w:lang w:val="uk-UA"/>
        </w:rPr>
      </w:pPr>
      <w:r w:rsidRPr="00065F37">
        <w:rPr>
          <w:sz w:val="24"/>
          <w:szCs w:val="24"/>
          <w:lang w:val="uk-UA"/>
        </w:rPr>
        <w:t>Група № 2-</w:t>
      </w:r>
      <w:r>
        <w:rPr>
          <w:sz w:val="24"/>
          <w:szCs w:val="24"/>
          <w:lang w:val="uk-UA"/>
        </w:rPr>
        <w:t>Т</w:t>
      </w:r>
      <w:r w:rsidRPr="00065F37">
        <w:rPr>
          <w:sz w:val="24"/>
          <w:szCs w:val="24"/>
          <w:lang w:val="uk-UA"/>
        </w:rPr>
        <w:t xml:space="preserve">-1          </w:t>
      </w:r>
    </w:p>
    <w:p w:rsidR="00596C61" w:rsidRPr="00065F37" w:rsidRDefault="00596C61" w:rsidP="00596C61">
      <w:pPr>
        <w:jc w:val="both"/>
        <w:rPr>
          <w:b/>
          <w:sz w:val="28"/>
          <w:szCs w:val="28"/>
          <w:lang w:val="uk-UA"/>
        </w:rPr>
      </w:pPr>
      <w:r w:rsidRPr="00065F37">
        <w:rPr>
          <w:sz w:val="24"/>
          <w:szCs w:val="24"/>
          <w:lang w:val="uk-UA"/>
        </w:rPr>
        <w:t xml:space="preserve">Дата  </w:t>
      </w:r>
      <w:r>
        <w:rPr>
          <w:sz w:val="24"/>
          <w:szCs w:val="24"/>
          <w:lang w:val="uk-UA"/>
        </w:rPr>
        <w:t xml:space="preserve">08.11.2011р.                                     </w:t>
      </w:r>
      <w:r w:rsidRPr="00065F37">
        <w:rPr>
          <w:b/>
          <w:sz w:val="28"/>
          <w:szCs w:val="28"/>
          <w:lang w:val="uk-UA"/>
        </w:rPr>
        <w:t>План уроку</w:t>
      </w:r>
    </w:p>
    <w:p w:rsidR="00596C61" w:rsidRPr="00AB1D82" w:rsidRDefault="00596C61" w:rsidP="00596C61">
      <w:pPr>
        <w:jc w:val="both"/>
        <w:rPr>
          <w:b/>
          <w:sz w:val="16"/>
          <w:szCs w:val="16"/>
        </w:rPr>
      </w:pPr>
    </w:p>
    <w:p w:rsidR="00596C61" w:rsidRPr="0036506A" w:rsidRDefault="00596C61" w:rsidP="00596C61">
      <w:pPr>
        <w:rPr>
          <w:sz w:val="24"/>
          <w:szCs w:val="24"/>
          <w:lang w:val="uk-UA"/>
        </w:rPr>
      </w:pPr>
      <w:r w:rsidRPr="00065F37">
        <w:rPr>
          <w:b/>
          <w:sz w:val="24"/>
          <w:szCs w:val="24"/>
          <w:lang w:val="uk-UA" w:eastAsia="ko-KR"/>
        </w:rPr>
        <w:t>Тема програми №</w:t>
      </w:r>
      <w:r w:rsidRPr="00065F37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>3</w:t>
      </w:r>
      <w:r w:rsidRPr="00065F37">
        <w:rPr>
          <w:b/>
          <w:sz w:val="24"/>
          <w:szCs w:val="24"/>
          <w:lang w:val="uk-UA"/>
        </w:rPr>
        <w:t xml:space="preserve">.  </w:t>
      </w:r>
      <w:r w:rsidRPr="0036506A">
        <w:rPr>
          <w:sz w:val="24"/>
          <w:szCs w:val="24"/>
          <w:lang w:val="uk-UA"/>
        </w:rPr>
        <w:t>Мурування зі штучних та природних каменів правильної форми</w:t>
      </w:r>
    </w:p>
    <w:p w:rsidR="00596C61" w:rsidRPr="0036506A" w:rsidRDefault="00596C61" w:rsidP="00596C61">
      <w:pPr>
        <w:jc w:val="both"/>
        <w:rPr>
          <w:sz w:val="16"/>
          <w:szCs w:val="16"/>
          <w:lang w:val="uk-UA" w:eastAsia="ko-KR"/>
        </w:rPr>
      </w:pPr>
    </w:p>
    <w:p w:rsidR="00596C61" w:rsidRPr="00065F37" w:rsidRDefault="00596C61" w:rsidP="00596C61">
      <w:pPr>
        <w:jc w:val="both"/>
        <w:rPr>
          <w:b/>
          <w:sz w:val="24"/>
          <w:szCs w:val="24"/>
          <w:lang w:val="uk-UA"/>
        </w:rPr>
      </w:pPr>
      <w:r w:rsidRPr="00065F37">
        <w:rPr>
          <w:b/>
          <w:sz w:val="24"/>
          <w:szCs w:val="24"/>
          <w:lang w:val="uk-UA"/>
        </w:rPr>
        <w:t>Тема уроку №</w:t>
      </w:r>
      <w:r>
        <w:rPr>
          <w:b/>
          <w:sz w:val="24"/>
          <w:szCs w:val="24"/>
          <w:lang w:val="uk-UA"/>
        </w:rPr>
        <w:t>2</w:t>
      </w:r>
      <w:r w:rsidRPr="00065F37">
        <w:rPr>
          <w:b/>
          <w:sz w:val="24"/>
          <w:szCs w:val="24"/>
          <w:lang w:val="uk-UA"/>
        </w:rPr>
        <w:t xml:space="preserve">1:  </w:t>
      </w:r>
      <w:r w:rsidRPr="005C2A71">
        <w:rPr>
          <w:sz w:val="24"/>
          <w:szCs w:val="24"/>
          <w:lang w:val="uk-UA"/>
        </w:rPr>
        <w:t>Кладка з</w:t>
      </w:r>
      <w:r>
        <w:rPr>
          <w:sz w:val="24"/>
          <w:szCs w:val="24"/>
          <w:lang w:val="uk-UA"/>
        </w:rPr>
        <w:t>а</w:t>
      </w:r>
      <w:r w:rsidRPr="005C2A71">
        <w:rPr>
          <w:sz w:val="24"/>
          <w:szCs w:val="24"/>
          <w:lang w:val="uk-UA"/>
        </w:rPr>
        <w:t xml:space="preserve"> ланцюговою і багаторядною системою перев'язки швів</w:t>
      </w:r>
    </w:p>
    <w:p w:rsidR="00596C61" w:rsidRPr="00AB1D82" w:rsidRDefault="00596C61" w:rsidP="00596C61">
      <w:pPr>
        <w:jc w:val="both"/>
        <w:rPr>
          <w:b/>
          <w:sz w:val="16"/>
          <w:szCs w:val="16"/>
          <w:lang w:val="uk-UA"/>
        </w:rPr>
      </w:pPr>
    </w:p>
    <w:p w:rsidR="00596C61" w:rsidRPr="00065F37" w:rsidRDefault="00596C61" w:rsidP="00596C61">
      <w:pPr>
        <w:jc w:val="both"/>
        <w:rPr>
          <w:sz w:val="24"/>
          <w:szCs w:val="24"/>
          <w:lang w:val="uk-UA"/>
        </w:rPr>
      </w:pPr>
      <w:r w:rsidRPr="00065F37">
        <w:rPr>
          <w:b/>
          <w:sz w:val="24"/>
          <w:szCs w:val="24"/>
          <w:lang w:val="uk-UA"/>
        </w:rPr>
        <w:t>Навчальна</w:t>
      </w:r>
      <w:r w:rsidRPr="00065F37">
        <w:rPr>
          <w:sz w:val="24"/>
          <w:szCs w:val="24"/>
          <w:lang w:val="uk-UA"/>
        </w:rPr>
        <w:t xml:space="preserve"> м</w:t>
      </w:r>
      <w:r w:rsidRPr="00065F37">
        <w:rPr>
          <w:b/>
          <w:sz w:val="24"/>
          <w:szCs w:val="24"/>
          <w:lang w:val="uk-UA"/>
        </w:rPr>
        <w:t xml:space="preserve">ета:  </w:t>
      </w:r>
      <w:r w:rsidRPr="00065F37">
        <w:rPr>
          <w:sz w:val="24"/>
          <w:szCs w:val="24"/>
          <w:lang w:val="uk-UA"/>
        </w:rPr>
        <w:t>Ознайомлення з правилами виконання цегляного мурування</w:t>
      </w:r>
      <w:r>
        <w:rPr>
          <w:sz w:val="24"/>
          <w:szCs w:val="24"/>
          <w:lang w:val="uk-UA"/>
        </w:rPr>
        <w:t>,</w:t>
      </w:r>
      <w:r w:rsidRPr="00065F37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ф</w:t>
      </w:r>
      <w:r w:rsidRPr="00065F37">
        <w:rPr>
          <w:sz w:val="24"/>
          <w:szCs w:val="24"/>
          <w:lang w:val="uk-UA"/>
        </w:rPr>
        <w:t xml:space="preserve">ормування знань про системи перев’язки швів, </w:t>
      </w:r>
      <w:r>
        <w:rPr>
          <w:sz w:val="24"/>
          <w:szCs w:val="24"/>
          <w:lang w:val="uk-UA"/>
        </w:rPr>
        <w:t xml:space="preserve">практична робота по складанню технологічних </w:t>
      </w:r>
      <w:r w:rsidRPr="00065F37">
        <w:rPr>
          <w:sz w:val="24"/>
          <w:szCs w:val="24"/>
          <w:lang w:val="uk-UA"/>
        </w:rPr>
        <w:t>карт</w:t>
      </w:r>
      <w:r>
        <w:rPr>
          <w:sz w:val="24"/>
          <w:szCs w:val="24"/>
          <w:lang w:val="uk-UA"/>
        </w:rPr>
        <w:t xml:space="preserve"> мурування конструкцій, практична робота по закріпленню знань з мурування конструкцій</w:t>
      </w:r>
    </w:p>
    <w:p w:rsidR="00596C61" w:rsidRPr="00065F37" w:rsidRDefault="00596C61" w:rsidP="00596C61">
      <w:pPr>
        <w:jc w:val="both"/>
        <w:rPr>
          <w:sz w:val="24"/>
          <w:szCs w:val="24"/>
          <w:lang w:val="uk-UA"/>
        </w:rPr>
      </w:pPr>
      <w:r w:rsidRPr="00065F37">
        <w:rPr>
          <w:b/>
          <w:sz w:val="24"/>
          <w:szCs w:val="24"/>
          <w:lang w:val="uk-UA"/>
        </w:rPr>
        <w:t>Розвиваюча мета</w:t>
      </w:r>
      <w:r w:rsidRPr="00065F37">
        <w:rPr>
          <w:sz w:val="24"/>
          <w:szCs w:val="24"/>
          <w:lang w:val="uk-UA"/>
        </w:rPr>
        <w:t xml:space="preserve">: </w:t>
      </w:r>
      <w:r>
        <w:rPr>
          <w:sz w:val="24"/>
          <w:szCs w:val="24"/>
          <w:lang w:val="uk-UA"/>
        </w:rPr>
        <w:t>Р</w:t>
      </w:r>
      <w:r w:rsidRPr="00065F37">
        <w:rPr>
          <w:sz w:val="24"/>
          <w:szCs w:val="24"/>
          <w:lang w:val="uk-UA"/>
        </w:rPr>
        <w:t xml:space="preserve">озвивати інтерес в учнів до навчання, </w:t>
      </w:r>
      <w:r>
        <w:rPr>
          <w:sz w:val="24"/>
          <w:szCs w:val="24"/>
          <w:lang w:val="uk-UA"/>
        </w:rPr>
        <w:t xml:space="preserve">формування </w:t>
      </w:r>
      <w:r w:rsidRPr="00065F37">
        <w:rPr>
          <w:sz w:val="24"/>
          <w:szCs w:val="24"/>
          <w:lang w:val="uk-UA"/>
        </w:rPr>
        <w:t>умінь самоорганізації і самовдосконалення;</w:t>
      </w:r>
    </w:p>
    <w:p w:rsidR="00596C61" w:rsidRPr="00065F37" w:rsidRDefault="00596C61" w:rsidP="00596C61">
      <w:pPr>
        <w:jc w:val="both"/>
        <w:rPr>
          <w:sz w:val="24"/>
          <w:szCs w:val="24"/>
          <w:lang w:val="uk-UA"/>
        </w:rPr>
      </w:pPr>
      <w:r w:rsidRPr="00065F37">
        <w:rPr>
          <w:b/>
          <w:sz w:val="24"/>
          <w:szCs w:val="24"/>
          <w:lang w:val="uk-UA"/>
        </w:rPr>
        <w:t xml:space="preserve">Виховна </w:t>
      </w:r>
      <w:r w:rsidRPr="00065F37">
        <w:rPr>
          <w:sz w:val="24"/>
          <w:szCs w:val="24"/>
          <w:lang w:val="uk-UA"/>
        </w:rPr>
        <w:t>м</w:t>
      </w:r>
      <w:r w:rsidRPr="00065F37">
        <w:rPr>
          <w:b/>
          <w:sz w:val="24"/>
          <w:szCs w:val="24"/>
          <w:lang w:val="uk-UA"/>
        </w:rPr>
        <w:t xml:space="preserve">ета: </w:t>
      </w:r>
      <w:r w:rsidRPr="00065F37">
        <w:rPr>
          <w:sz w:val="24"/>
          <w:szCs w:val="24"/>
          <w:lang w:val="uk-UA"/>
        </w:rPr>
        <w:t>Формування активної життєвої позиції, виховання сумлінного відношення до навчальної праці</w:t>
      </w:r>
    </w:p>
    <w:p w:rsidR="00596C61" w:rsidRPr="00DE6A28" w:rsidRDefault="00596C61" w:rsidP="00596C61">
      <w:pPr>
        <w:jc w:val="both"/>
        <w:rPr>
          <w:sz w:val="24"/>
          <w:szCs w:val="24"/>
          <w:lang w:val="uk-UA"/>
        </w:rPr>
      </w:pPr>
      <w:r w:rsidRPr="00065F37">
        <w:rPr>
          <w:b/>
          <w:sz w:val="24"/>
          <w:szCs w:val="24"/>
          <w:lang w:val="uk-UA"/>
        </w:rPr>
        <w:t xml:space="preserve">Форма й методи уроку: </w:t>
      </w:r>
      <w:r w:rsidRPr="00065F37">
        <w:rPr>
          <w:sz w:val="24"/>
          <w:szCs w:val="24"/>
          <w:lang w:val="uk-UA"/>
        </w:rPr>
        <w:t>Вивчення нового матеріалу.</w:t>
      </w:r>
      <w:r>
        <w:rPr>
          <w:sz w:val="24"/>
          <w:szCs w:val="24"/>
          <w:lang w:val="uk-UA"/>
        </w:rPr>
        <w:t xml:space="preserve"> </w:t>
      </w:r>
      <w:r w:rsidRPr="00065F37">
        <w:rPr>
          <w:sz w:val="24"/>
          <w:szCs w:val="24"/>
          <w:lang w:val="uk-UA"/>
        </w:rPr>
        <w:t xml:space="preserve">Робота </w:t>
      </w:r>
      <w:r>
        <w:rPr>
          <w:sz w:val="24"/>
          <w:szCs w:val="24"/>
          <w:lang w:val="uk-UA"/>
        </w:rPr>
        <w:t xml:space="preserve">з програмою </w:t>
      </w:r>
      <w:r>
        <w:rPr>
          <w:sz w:val="24"/>
          <w:szCs w:val="24"/>
          <w:lang w:val="en-US"/>
        </w:rPr>
        <w:t>Microsoft</w:t>
      </w:r>
      <w:r w:rsidRPr="000443E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Office</w:t>
      </w:r>
      <w:r w:rsidRPr="000443E4">
        <w:rPr>
          <w:sz w:val="24"/>
          <w:szCs w:val="24"/>
          <w:lang w:val="uk-UA"/>
        </w:rPr>
        <w:t xml:space="preserve"> </w:t>
      </w:r>
      <w:r w:rsidRPr="00DE6A28">
        <w:rPr>
          <w:sz w:val="24"/>
          <w:szCs w:val="24"/>
          <w:lang w:val="en-US"/>
        </w:rPr>
        <w:t>PowerPoint</w:t>
      </w:r>
      <w:r w:rsidRPr="00DE6A28">
        <w:rPr>
          <w:sz w:val="24"/>
          <w:szCs w:val="24"/>
          <w:lang w:val="uk-UA"/>
        </w:rPr>
        <w:t>. Практична робота.</w:t>
      </w:r>
      <w:r>
        <w:rPr>
          <w:sz w:val="24"/>
          <w:szCs w:val="24"/>
          <w:lang w:val="uk-UA"/>
        </w:rPr>
        <w:t xml:space="preserve"> Робота у парах.</w:t>
      </w:r>
    </w:p>
    <w:p w:rsidR="00596C61" w:rsidRPr="00DE6A28" w:rsidRDefault="00596C61" w:rsidP="00596C61">
      <w:pPr>
        <w:jc w:val="both"/>
        <w:rPr>
          <w:sz w:val="24"/>
          <w:szCs w:val="24"/>
          <w:lang w:val="uk-UA"/>
        </w:rPr>
      </w:pPr>
      <w:r w:rsidRPr="00DE6A28">
        <w:rPr>
          <w:b/>
          <w:sz w:val="24"/>
          <w:szCs w:val="24"/>
          <w:lang w:val="uk-UA"/>
        </w:rPr>
        <w:t>Обладнання</w:t>
      </w:r>
      <w:r>
        <w:rPr>
          <w:b/>
          <w:sz w:val="24"/>
          <w:szCs w:val="24"/>
          <w:lang w:val="uk-UA"/>
        </w:rPr>
        <w:t xml:space="preserve"> уроку</w:t>
      </w:r>
      <w:r w:rsidRPr="00DE6A28">
        <w:rPr>
          <w:b/>
          <w:sz w:val="24"/>
          <w:szCs w:val="24"/>
          <w:lang w:val="uk-UA"/>
        </w:rPr>
        <w:t>:</w:t>
      </w:r>
      <w:r w:rsidRPr="00DE6A28">
        <w:rPr>
          <w:sz w:val="24"/>
          <w:szCs w:val="24"/>
          <w:lang w:val="uk-UA"/>
        </w:rPr>
        <w:t xml:space="preserve"> Плакати № </w:t>
      </w:r>
      <w:r>
        <w:rPr>
          <w:sz w:val="24"/>
          <w:szCs w:val="24"/>
          <w:lang w:val="uk-UA"/>
        </w:rPr>
        <w:t>7, №8</w:t>
      </w:r>
      <w:r w:rsidRPr="00DE6A28">
        <w:rPr>
          <w:sz w:val="24"/>
          <w:szCs w:val="24"/>
          <w:lang w:val="uk-UA"/>
        </w:rPr>
        <w:t>, комп’ютери, ноутбуки,</w:t>
      </w:r>
      <w:r>
        <w:rPr>
          <w:sz w:val="24"/>
          <w:szCs w:val="24"/>
          <w:lang w:val="uk-UA"/>
        </w:rPr>
        <w:t xml:space="preserve"> монітор,</w:t>
      </w:r>
      <w:r w:rsidRPr="00DE6A28">
        <w:rPr>
          <w:sz w:val="24"/>
          <w:szCs w:val="24"/>
          <w:lang w:val="uk-UA"/>
        </w:rPr>
        <w:t xml:space="preserve">  картки бліцопитування</w:t>
      </w:r>
    </w:p>
    <w:p w:rsidR="00596C61" w:rsidRPr="00DE6A28" w:rsidRDefault="00596C61" w:rsidP="00596C61">
      <w:pPr>
        <w:jc w:val="both"/>
        <w:rPr>
          <w:sz w:val="24"/>
          <w:szCs w:val="24"/>
          <w:lang w:val="uk-UA"/>
        </w:rPr>
      </w:pPr>
      <w:proofErr w:type="spellStart"/>
      <w:r w:rsidRPr="00DE6A28">
        <w:rPr>
          <w:b/>
          <w:sz w:val="24"/>
          <w:szCs w:val="24"/>
          <w:lang w:val="uk-UA"/>
        </w:rPr>
        <w:t>Міжпредметні</w:t>
      </w:r>
      <w:proofErr w:type="spellEnd"/>
      <w:r w:rsidRPr="00DE6A28">
        <w:rPr>
          <w:b/>
          <w:sz w:val="24"/>
          <w:szCs w:val="24"/>
          <w:lang w:val="uk-UA"/>
        </w:rPr>
        <w:t xml:space="preserve"> зв`язки</w:t>
      </w:r>
      <w:r>
        <w:rPr>
          <w:b/>
          <w:sz w:val="24"/>
          <w:szCs w:val="24"/>
          <w:lang w:val="uk-UA"/>
        </w:rPr>
        <w:t>:</w:t>
      </w:r>
      <w:r w:rsidRPr="00DE6A28">
        <w:rPr>
          <w:sz w:val="24"/>
          <w:szCs w:val="24"/>
          <w:lang w:val="uk-UA"/>
        </w:rPr>
        <w:t xml:space="preserve"> виробниче навчання, матеріалознавство, читання креслень.</w:t>
      </w:r>
    </w:p>
    <w:p w:rsidR="00596C61" w:rsidRPr="00DE6A28" w:rsidRDefault="00596C61" w:rsidP="00596C61">
      <w:pPr>
        <w:jc w:val="both"/>
        <w:rPr>
          <w:sz w:val="24"/>
          <w:szCs w:val="24"/>
          <w:lang w:val="uk-UA"/>
        </w:rPr>
      </w:pPr>
      <w:r w:rsidRPr="00DE6A28">
        <w:rPr>
          <w:b/>
          <w:sz w:val="24"/>
          <w:szCs w:val="24"/>
          <w:lang w:val="uk-UA"/>
        </w:rPr>
        <w:t>Література</w:t>
      </w:r>
      <w:r w:rsidRPr="00DE6A28">
        <w:rPr>
          <w:sz w:val="24"/>
          <w:szCs w:val="24"/>
          <w:lang w:val="uk-UA"/>
        </w:rPr>
        <w:t xml:space="preserve">: А.С.Нікуліна, С.І.Заславська, Г.П. Матвєєв та ін. Кам'яні роботи. – К.: Вікторія, 2001      </w:t>
      </w:r>
    </w:p>
    <w:p w:rsidR="00596C61" w:rsidRPr="000443E4" w:rsidRDefault="00596C61" w:rsidP="00596C61">
      <w:pPr>
        <w:jc w:val="center"/>
        <w:rPr>
          <w:b/>
          <w:sz w:val="28"/>
          <w:szCs w:val="28"/>
          <w:lang w:val="uk-UA"/>
        </w:rPr>
      </w:pPr>
      <w:r w:rsidRPr="000443E4">
        <w:rPr>
          <w:b/>
          <w:sz w:val="28"/>
          <w:szCs w:val="28"/>
          <w:lang w:val="uk-UA"/>
        </w:rPr>
        <w:t>Хід уроку</w:t>
      </w:r>
    </w:p>
    <w:p w:rsidR="00596C61" w:rsidRPr="00AB1D82" w:rsidRDefault="00596C61" w:rsidP="00596C61">
      <w:pPr>
        <w:jc w:val="both"/>
        <w:rPr>
          <w:b/>
          <w:sz w:val="16"/>
          <w:szCs w:val="16"/>
          <w:lang w:val="uk-UA"/>
        </w:rPr>
      </w:pPr>
    </w:p>
    <w:p w:rsidR="00596C61" w:rsidRPr="00AB1D82" w:rsidRDefault="00596C61" w:rsidP="00596C61">
      <w:pPr>
        <w:jc w:val="both"/>
        <w:rPr>
          <w:b/>
          <w:sz w:val="24"/>
          <w:szCs w:val="24"/>
          <w:lang w:val="uk-UA"/>
        </w:rPr>
      </w:pPr>
      <w:r w:rsidRPr="00AB1D82">
        <w:rPr>
          <w:b/>
          <w:sz w:val="24"/>
          <w:szCs w:val="24"/>
          <w:lang w:val="uk-UA"/>
        </w:rPr>
        <w:t>1. Організаційна частина:</w:t>
      </w:r>
    </w:p>
    <w:p w:rsidR="00596C61" w:rsidRPr="00AB1D82" w:rsidRDefault="00596C61" w:rsidP="00596C61">
      <w:pPr>
        <w:ind w:left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 </w:t>
      </w:r>
      <w:r w:rsidRPr="00AB1D82">
        <w:rPr>
          <w:sz w:val="24"/>
          <w:szCs w:val="24"/>
          <w:lang w:val="uk-UA"/>
        </w:rPr>
        <w:t>перевірка наявн</w:t>
      </w:r>
      <w:r>
        <w:rPr>
          <w:sz w:val="24"/>
          <w:szCs w:val="24"/>
          <w:lang w:val="uk-UA"/>
        </w:rPr>
        <w:t xml:space="preserve">ості  і  </w:t>
      </w:r>
      <w:r w:rsidRPr="00AB1D82">
        <w:rPr>
          <w:sz w:val="24"/>
          <w:szCs w:val="24"/>
          <w:lang w:val="uk-UA"/>
        </w:rPr>
        <w:t>готовності учнів до уроку.</w:t>
      </w:r>
    </w:p>
    <w:p w:rsidR="00596C61" w:rsidRPr="00AB1D82" w:rsidRDefault="00596C61" w:rsidP="00596C61">
      <w:pPr>
        <w:jc w:val="both"/>
        <w:rPr>
          <w:b/>
          <w:sz w:val="16"/>
          <w:szCs w:val="16"/>
          <w:lang w:val="uk-UA"/>
        </w:rPr>
      </w:pPr>
    </w:p>
    <w:p w:rsidR="00596C61" w:rsidRPr="00AB1D82" w:rsidRDefault="00596C61" w:rsidP="00596C61">
      <w:pPr>
        <w:jc w:val="both"/>
        <w:rPr>
          <w:b/>
          <w:sz w:val="24"/>
          <w:szCs w:val="24"/>
          <w:lang w:val="uk-UA"/>
        </w:rPr>
      </w:pPr>
      <w:r w:rsidRPr="00AB1D82">
        <w:rPr>
          <w:b/>
          <w:sz w:val="24"/>
          <w:szCs w:val="24"/>
          <w:lang w:val="uk-UA"/>
        </w:rPr>
        <w:t xml:space="preserve">2. </w:t>
      </w:r>
      <w:r w:rsidRPr="00DE6A28">
        <w:rPr>
          <w:b/>
          <w:sz w:val="24"/>
          <w:szCs w:val="24"/>
          <w:lang w:val="uk-UA"/>
        </w:rPr>
        <w:t>Актуалізація опорних знань учнів</w:t>
      </w:r>
      <w:r w:rsidRPr="00AB1D82">
        <w:rPr>
          <w:b/>
          <w:sz w:val="24"/>
          <w:szCs w:val="24"/>
          <w:lang w:val="uk-UA"/>
        </w:rPr>
        <w:t>:</w:t>
      </w:r>
    </w:p>
    <w:p w:rsidR="00596C61" w:rsidRPr="00DE6A28" w:rsidRDefault="00596C61" w:rsidP="00596C61">
      <w:pPr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  б</w:t>
      </w:r>
      <w:r w:rsidRPr="00DE6A28">
        <w:rPr>
          <w:sz w:val="24"/>
          <w:szCs w:val="24"/>
          <w:lang w:val="uk-UA"/>
        </w:rPr>
        <w:t>ліцопитування учнів по карточці до уроку №2</w:t>
      </w:r>
      <w:r>
        <w:rPr>
          <w:sz w:val="24"/>
          <w:szCs w:val="24"/>
          <w:lang w:val="uk-UA"/>
        </w:rPr>
        <w:t>1.</w:t>
      </w:r>
    </w:p>
    <w:p w:rsidR="00596C61" w:rsidRPr="00AB1D82" w:rsidRDefault="00596C61" w:rsidP="00596C61">
      <w:pPr>
        <w:jc w:val="both"/>
        <w:rPr>
          <w:sz w:val="16"/>
          <w:szCs w:val="16"/>
          <w:lang w:val="uk-UA"/>
        </w:rPr>
      </w:pPr>
    </w:p>
    <w:p w:rsidR="00596C61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3</w:t>
      </w:r>
      <w:r w:rsidRPr="00DE6A28">
        <w:rPr>
          <w:b/>
          <w:sz w:val="24"/>
          <w:szCs w:val="24"/>
          <w:lang w:val="uk-UA"/>
        </w:rPr>
        <w:t>.  Повідомлення теми,цілі  й завдань уроку.</w:t>
      </w:r>
    </w:p>
    <w:p w:rsidR="00596C61" w:rsidRDefault="00596C61" w:rsidP="00596C61">
      <w:pPr>
        <w:ind w:firstLine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 </w:t>
      </w:r>
      <w:r w:rsidRPr="00AB1D82">
        <w:rPr>
          <w:sz w:val="24"/>
          <w:szCs w:val="24"/>
          <w:lang w:val="uk-UA"/>
        </w:rPr>
        <w:t>цільова установка уроку; пояснення характеру і послідовн</w:t>
      </w:r>
      <w:r>
        <w:rPr>
          <w:sz w:val="24"/>
          <w:szCs w:val="24"/>
          <w:lang w:val="uk-UA"/>
        </w:rPr>
        <w:t>ості виконання завдань на уроці;</w:t>
      </w:r>
    </w:p>
    <w:p w:rsidR="00596C61" w:rsidRPr="00AB1D82" w:rsidRDefault="00596C61" w:rsidP="00596C61">
      <w:pPr>
        <w:ind w:firstLine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</w:t>
      </w:r>
      <w:r w:rsidRPr="00AB1D82">
        <w:rPr>
          <w:sz w:val="24"/>
          <w:szCs w:val="24"/>
          <w:lang w:val="uk-UA"/>
        </w:rPr>
        <w:t>перевірка організації робочих місць та правил додержання учням</w:t>
      </w:r>
      <w:r>
        <w:rPr>
          <w:sz w:val="24"/>
          <w:szCs w:val="24"/>
          <w:lang w:val="uk-UA"/>
        </w:rPr>
        <w:t>и ОП (при роботі на комп’ютері).</w:t>
      </w:r>
    </w:p>
    <w:p w:rsidR="00596C61" w:rsidRPr="00AB1D82" w:rsidRDefault="00596C61" w:rsidP="00596C61">
      <w:pPr>
        <w:jc w:val="both"/>
        <w:rPr>
          <w:b/>
          <w:sz w:val="16"/>
          <w:szCs w:val="16"/>
          <w:lang w:val="uk-UA"/>
        </w:rPr>
      </w:pPr>
    </w:p>
    <w:p w:rsidR="00596C61" w:rsidRPr="00DE6A28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4</w:t>
      </w:r>
      <w:r w:rsidRPr="00DE6A28">
        <w:rPr>
          <w:b/>
          <w:sz w:val="24"/>
          <w:szCs w:val="24"/>
          <w:lang w:val="uk-UA"/>
        </w:rPr>
        <w:t>.  Мотивація навчальної діяльності.</w:t>
      </w:r>
    </w:p>
    <w:p w:rsidR="00596C61" w:rsidRDefault="00596C61" w:rsidP="00596C61">
      <w:pPr>
        <w:ind w:firstLine="705"/>
        <w:jc w:val="both"/>
        <w:rPr>
          <w:sz w:val="24"/>
          <w:szCs w:val="24"/>
          <w:lang w:val="uk-UA"/>
        </w:rPr>
      </w:pPr>
      <w:r w:rsidRPr="00DE6A28">
        <w:rPr>
          <w:sz w:val="24"/>
          <w:szCs w:val="24"/>
          <w:lang w:val="uk-UA"/>
        </w:rPr>
        <w:t xml:space="preserve">Вивчення цього матеріалу дозволить Вам </w:t>
      </w:r>
      <w:r>
        <w:rPr>
          <w:sz w:val="24"/>
          <w:szCs w:val="24"/>
          <w:lang w:val="uk-UA"/>
        </w:rPr>
        <w:t>знат</w:t>
      </w:r>
      <w:r w:rsidRPr="00DE6A28">
        <w:rPr>
          <w:sz w:val="24"/>
          <w:szCs w:val="24"/>
          <w:lang w:val="uk-UA"/>
        </w:rPr>
        <w:t xml:space="preserve">и: </w:t>
      </w:r>
    </w:p>
    <w:p w:rsidR="00596C61" w:rsidRDefault="00596C61" w:rsidP="00596C61">
      <w:pPr>
        <w:numPr>
          <w:ilvl w:val="0"/>
          <w:numId w:val="2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системи перев’язування швів;</w:t>
      </w:r>
    </w:p>
    <w:p w:rsidR="00596C61" w:rsidRDefault="00596C61" w:rsidP="00596C61">
      <w:pPr>
        <w:numPr>
          <w:ilvl w:val="0"/>
          <w:numId w:val="2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як виконувати однорядну і багаторядну перев’язку швів;</w:t>
      </w:r>
    </w:p>
    <w:p w:rsidR="00596C61" w:rsidRDefault="00596C61" w:rsidP="00596C61">
      <w:pPr>
        <w:numPr>
          <w:ilvl w:val="0"/>
          <w:numId w:val="2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переваги і недоліки цих систем.</w:t>
      </w:r>
    </w:p>
    <w:p w:rsidR="00596C61" w:rsidRDefault="00596C61" w:rsidP="00596C61">
      <w:pPr>
        <w:ind w:firstLine="70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 також </w:t>
      </w:r>
      <w:r w:rsidRPr="00DE6A28">
        <w:rPr>
          <w:sz w:val="24"/>
          <w:szCs w:val="24"/>
          <w:lang w:val="uk-UA"/>
        </w:rPr>
        <w:t xml:space="preserve">дозволить Вам вміти: </w:t>
      </w:r>
    </w:p>
    <w:p w:rsidR="00596C61" w:rsidRPr="00DE6A28" w:rsidRDefault="00596C61" w:rsidP="00596C61">
      <w:pPr>
        <w:ind w:firstLine="70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   складати технологічні картки мурування конструкцій  </w:t>
      </w:r>
      <w:r w:rsidRPr="00DE6A28">
        <w:rPr>
          <w:sz w:val="24"/>
          <w:szCs w:val="24"/>
          <w:lang w:val="uk-UA"/>
        </w:rPr>
        <w:t xml:space="preserve">і у подальшому використовувати ці знання на виробництві та при проходженні виробничої практики. </w:t>
      </w:r>
    </w:p>
    <w:p w:rsidR="00596C61" w:rsidRPr="00AB1D82" w:rsidRDefault="00596C61" w:rsidP="00596C61">
      <w:pPr>
        <w:jc w:val="both"/>
        <w:rPr>
          <w:sz w:val="16"/>
          <w:szCs w:val="16"/>
          <w:lang w:val="uk-UA"/>
        </w:rPr>
      </w:pPr>
    </w:p>
    <w:p w:rsidR="00596C61" w:rsidRPr="00DE6A28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5</w:t>
      </w:r>
      <w:r w:rsidRPr="00DE6A28">
        <w:rPr>
          <w:b/>
          <w:sz w:val="24"/>
          <w:szCs w:val="24"/>
          <w:lang w:val="uk-UA"/>
        </w:rPr>
        <w:t>.  Вивчення нового матеріалу.</w:t>
      </w:r>
    </w:p>
    <w:p w:rsidR="00596C61" w:rsidRDefault="00596C61" w:rsidP="00596C61">
      <w:pPr>
        <w:jc w:val="both"/>
        <w:rPr>
          <w:sz w:val="24"/>
          <w:szCs w:val="24"/>
          <w:lang w:val="uk-UA"/>
        </w:rPr>
      </w:pPr>
      <w:r w:rsidRPr="00DE6A28">
        <w:rPr>
          <w:sz w:val="24"/>
          <w:szCs w:val="24"/>
          <w:lang w:val="uk-UA"/>
        </w:rPr>
        <w:t xml:space="preserve">      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ab/>
        <w:t>1.  Однорядна (ланцюгова) і багаторядна (п’ятирядна, шестирядна, трирядна) система перев’язки.</w:t>
      </w:r>
    </w:p>
    <w:p w:rsidR="00596C61" w:rsidRDefault="00596C61" w:rsidP="00596C61">
      <w:pPr>
        <w:ind w:left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  Переваги і недоліки цих систем.</w:t>
      </w:r>
    </w:p>
    <w:p w:rsidR="00596C61" w:rsidRPr="00DE6A28" w:rsidRDefault="00596C61" w:rsidP="00596C61">
      <w:pPr>
        <w:ind w:left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  Міцність систем перев’язки.</w:t>
      </w:r>
    </w:p>
    <w:p w:rsidR="00596C61" w:rsidRPr="00AB1D82" w:rsidRDefault="00596C61" w:rsidP="00596C61">
      <w:pPr>
        <w:jc w:val="both"/>
        <w:rPr>
          <w:sz w:val="16"/>
          <w:szCs w:val="16"/>
          <w:lang w:val="uk-UA"/>
        </w:rPr>
      </w:pPr>
    </w:p>
    <w:p w:rsidR="00596C61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6</w:t>
      </w:r>
      <w:r w:rsidRPr="00DE6A28">
        <w:rPr>
          <w:b/>
          <w:sz w:val="24"/>
          <w:szCs w:val="24"/>
          <w:lang w:val="uk-UA"/>
        </w:rPr>
        <w:t xml:space="preserve">. </w:t>
      </w:r>
      <w:r>
        <w:rPr>
          <w:b/>
          <w:sz w:val="24"/>
          <w:szCs w:val="24"/>
          <w:lang w:val="uk-UA"/>
        </w:rPr>
        <w:t>Практична робота.</w:t>
      </w:r>
    </w:p>
    <w:p w:rsidR="00596C61" w:rsidRPr="00DE6A28" w:rsidRDefault="00596C61" w:rsidP="00596C61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065F37">
        <w:rPr>
          <w:sz w:val="24"/>
          <w:szCs w:val="24"/>
          <w:lang w:val="uk-UA"/>
        </w:rPr>
        <w:t xml:space="preserve">Робота </w:t>
      </w:r>
      <w:r>
        <w:rPr>
          <w:sz w:val="24"/>
          <w:szCs w:val="24"/>
          <w:lang w:val="uk-UA"/>
        </w:rPr>
        <w:t xml:space="preserve">з програмою </w:t>
      </w:r>
      <w:r>
        <w:rPr>
          <w:sz w:val="24"/>
          <w:szCs w:val="24"/>
          <w:lang w:val="en-US"/>
        </w:rPr>
        <w:t>Microsoft</w:t>
      </w:r>
      <w:r w:rsidRPr="000443E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Office</w:t>
      </w:r>
      <w:r w:rsidRPr="000443E4">
        <w:rPr>
          <w:sz w:val="24"/>
          <w:szCs w:val="24"/>
          <w:lang w:val="uk-UA"/>
        </w:rPr>
        <w:t xml:space="preserve"> </w:t>
      </w:r>
      <w:r w:rsidRPr="00DE6A28">
        <w:rPr>
          <w:sz w:val="24"/>
          <w:szCs w:val="24"/>
          <w:lang w:val="en-US"/>
        </w:rPr>
        <w:t>PowerPoint</w:t>
      </w:r>
      <w:r>
        <w:rPr>
          <w:sz w:val="24"/>
          <w:szCs w:val="24"/>
          <w:lang w:val="uk-UA"/>
        </w:rPr>
        <w:t xml:space="preserve"> по складанню технологічних карток.</w:t>
      </w:r>
    </w:p>
    <w:p w:rsidR="00596C61" w:rsidRPr="00AB1D82" w:rsidRDefault="00596C61" w:rsidP="00596C61">
      <w:pPr>
        <w:jc w:val="both"/>
        <w:rPr>
          <w:sz w:val="16"/>
          <w:szCs w:val="16"/>
          <w:lang w:val="uk-UA"/>
        </w:rPr>
      </w:pPr>
    </w:p>
    <w:p w:rsidR="00596C61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7</w:t>
      </w:r>
      <w:r w:rsidRPr="00DE6A28">
        <w:rPr>
          <w:b/>
          <w:sz w:val="24"/>
          <w:szCs w:val="24"/>
          <w:lang w:val="uk-UA"/>
        </w:rPr>
        <w:t xml:space="preserve">. </w:t>
      </w:r>
      <w:r>
        <w:rPr>
          <w:b/>
          <w:sz w:val="24"/>
          <w:szCs w:val="24"/>
          <w:lang w:val="uk-UA"/>
        </w:rPr>
        <w:t>Закріплення знань.</w:t>
      </w:r>
    </w:p>
    <w:p w:rsidR="00596C61" w:rsidRDefault="00596C61" w:rsidP="00596C61">
      <w:pPr>
        <w:jc w:val="both"/>
        <w:rPr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ab/>
      </w:r>
      <w:r w:rsidRPr="00DE6A28">
        <w:rPr>
          <w:sz w:val="24"/>
          <w:szCs w:val="24"/>
          <w:lang w:val="uk-UA"/>
        </w:rPr>
        <w:t>Практична робота</w:t>
      </w:r>
      <w:r>
        <w:rPr>
          <w:sz w:val="24"/>
          <w:szCs w:val="24"/>
          <w:lang w:val="uk-UA"/>
        </w:rPr>
        <w:t>: складання конструкцій мурування стін з муляжів цегли.</w:t>
      </w:r>
    </w:p>
    <w:p w:rsidR="00596C61" w:rsidRPr="00AB1D82" w:rsidRDefault="00596C61" w:rsidP="00596C61">
      <w:pPr>
        <w:jc w:val="both"/>
        <w:rPr>
          <w:b/>
          <w:sz w:val="16"/>
          <w:szCs w:val="16"/>
          <w:lang w:val="uk-UA"/>
        </w:rPr>
      </w:pPr>
    </w:p>
    <w:p w:rsidR="00596C61" w:rsidRPr="00DE6A28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8. </w:t>
      </w:r>
      <w:r w:rsidRPr="00DE6A28">
        <w:rPr>
          <w:b/>
          <w:sz w:val="24"/>
          <w:szCs w:val="24"/>
          <w:lang w:val="uk-UA"/>
        </w:rPr>
        <w:t>Підведення підсумків уроку.</w:t>
      </w:r>
    </w:p>
    <w:p w:rsidR="00596C61" w:rsidRPr="003C31FF" w:rsidRDefault="00596C61" w:rsidP="00596C61">
      <w:pPr>
        <w:jc w:val="both"/>
        <w:rPr>
          <w:sz w:val="24"/>
          <w:szCs w:val="24"/>
          <w:lang w:val="uk-UA"/>
        </w:rPr>
      </w:pPr>
      <w:r w:rsidRPr="003C31FF">
        <w:rPr>
          <w:sz w:val="24"/>
          <w:szCs w:val="24"/>
          <w:lang w:val="uk-UA"/>
        </w:rPr>
        <w:tab/>
        <w:t>Заповнення карт оцінювання</w:t>
      </w:r>
      <w:r>
        <w:rPr>
          <w:sz w:val="24"/>
          <w:szCs w:val="24"/>
          <w:lang w:val="uk-UA"/>
        </w:rPr>
        <w:t>.</w:t>
      </w:r>
    </w:p>
    <w:p w:rsidR="00596C61" w:rsidRPr="00A458D5" w:rsidRDefault="00596C61" w:rsidP="00596C61">
      <w:pPr>
        <w:jc w:val="both"/>
        <w:rPr>
          <w:b/>
          <w:sz w:val="16"/>
          <w:szCs w:val="16"/>
          <w:lang w:val="uk-UA"/>
        </w:rPr>
      </w:pPr>
    </w:p>
    <w:p w:rsidR="00596C61" w:rsidRPr="00DE6A28" w:rsidRDefault="00596C61" w:rsidP="00596C61">
      <w:pPr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9</w:t>
      </w:r>
      <w:r w:rsidRPr="00DE6A28">
        <w:rPr>
          <w:b/>
          <w:sz w:val="24"/>
          <w:szCs w:val="24"/>
          <w:lang w:val="uk-UA"/>
        </w:rPr>
        <w:t>. Домашнє завдання.</w:t>
      </w:r>
    </w:p>
    <w:p w:rsidR="00596C61" w:rsidRPr="000261F5" w:rsidRDefault="00596C61" w:rsidP="00596C61">
      <w:pPr>
        <w:rPr>
          <w:b/>
          <w:sz w:val="24"/>
          <w:szCs w:val="24"/>
          <w:lang w:val="uk-UA"/>
        </w:rPr>
      </w:pPr>
      <w:r w:rsidRPr="00DE6A28">
        <w:rPr>
          <w:sz w:val="24"/>
          <w:szCs w:val="24"/>
          <w:lang w:val="uk-UA"/>
        </w:rPr>
        <w:t xml:space="preserve">А.С.Нікуліна, С.І.Заславська, Г.П. Матвєєв та ін. Кам'яні роботи. Вчити: Частина </w:t>
      </w:r>
      <w:r>
        <w:rPr>
          <w:sz w:val="24"/>
          <w:szCs w:val="24"/>
          <w:lang w:val="uk-UA"/>
        </w:rPr>
        <w:t>1</w:t>
      </w:r>
      <w:r w:rsidRPr="00DE6A28">
        <w:rPr>
          <w:sz w:val="24"/>
          <w:szCs w:val="24"/>
          <w:lang w:val="uk-UA"/>
        </w:rPr>
        <w:t>,  ст.2</w:t>
      </w:r>
      <w:r>
        <w:rPr>
          <w:sz w:val="24"/>
          <w:szCs w:val="24"/>
          <w:lang w:val="uk-UA"/>
        </w:rPr>
        <w:t>51</w:t>
      </w:r>
      <w:r w:rsidRPr="00DE6A28">
        <w:rPr>
          <w:sz w:val="24"/>
          <w:szCs w:val="24"/>
          <w:lang w:val="uk-UA"/>
        </w:rPr>
        <w:t>-</w:t>
      </w:r>
      <w:r>
        <w:rPr>
          <w:sz w:val="24"/>
          <w:szCs w:val="24"/>
          <w:lang w:val="uk-UA"/>
        </w:rPr>
        <w:t>256</w:t>
      </w:r>
      <w:r w:rsidRPr="00DE6A28">
        <w:rPr>
          <w:sz w:val="24"/>
          <w:szCs w:val="24"/>
          <w:lang w:val="uk-UA"/>
        </w:rPr>
        <w:t xml:space="preserve">   </w:t>
      </w:r>
      <w:hyperlink r:id="rId5" w:history="1">
        <w:r w:rsidRPr="000261F5">
          <w:rPr>
            <w:rStyle w:val="a3"/>
            <w:b/>
          </w:rPr>
          <w:t>http://library.stroit.ru/articles/kladka/</w:t>
        </w:r>
      </w:hyperlink>
      <w:r w:rsidRPr="000261F5">
        <w:rPr>
          <w:rStyle w:val="1"/>
          <w:rFonts w:ascii="Arial" w:hAnsi="Arial" w:cs="Arial"/>
          <w:b/>
          <w:sz w:val="28"/>
          <w:szCs w:val="28"/>
          <w:lang w:val="uk-UA"/>
        </w:rPr>
        <w:t xml:space="preserve">    </w:t>
      </w:r>
      <w:hyperlink r:id="rId6" w:history="1">
        <w:r w:rsidRPr="000261F5">
          <w:rPr>
            <w:rStyle w:val="a3"/>
            <w:b/>
            <w:lang w:val="uk-UA"/>
          </w:rPr>
          <w:t>http://www.oltagrup.ru/s/34.htm</w:t>
        </w:r>
      </w:hyperlink>
    </w:p>
    <w:p w:rsidR="00C61644" w:rsidRDefault="00C61644" w:rsidP="009722E4">
      <w:pPr>
        <w:shd w:val="clear" w:color="auto" w:fill="FFFFFF"/>
        <w:ind w:right="58" w:hanging="7"/>
        <w:jc w:val="center"/>
        <w:rPr>
          <w:b/>
          <w:bCs/>
          <w:color w:val="000000"/>
          <w:spacing w:val="-3"/>
          <w:sz w:val="32"/>
          <w:szCs w:val="32"/>
          <w:lang w:val="uk-UA"/>
        </w:rPr>
      </w:pPr>
      <w:r w:rsidRPr="00717B79">
        <w:rPr>
          <w:b/>
          <w:bCs/>
          <w:color w:val="000000"/>
          <w:spacing w:val="-3"/>
          <w:sz w:val="32"/>
          <w:szCs w:val="32"/>
        </w:rPr>
        <w:lastRenderedPageBreak/>
        <w:t xml:space="preserve">План – конспект </w:t>
      </w:r>
    </w:p>
    <w:p w:rsidR="00BE6657" w:rsidRPr="00BE6657" w:rsidRDefault="00BE6657" w:rsidP="009722E4">
      <w:pPr>
        <w:shd w:val="clear" w:color="auto" w:fill="FFFFFF"/>
        <w:ind w:right="58" w:hanging="7"/>
        <w:jc w:val="center"/>
        <w:rPr>
          <w:b/>
          <w:bCs/>
          <w:color w:val="000000"/>
          <w:spacing w:val="-3"/>
          <w:sz w:val="28"/>
          <w:szCs w:val="28"/>
          <w:lang w:val="uk-UA"/>
        </w:rPr>
      </w:pPr>
      <w:r>
        <w:rPr>
          <w:b/>
          <w:bCs/>
          <w:color w:val="000000"/>
          <w:spacing w:val="-3"/>
          <w:sz w:val="32"/>
          <w:szCs w:val="32"/>
          <w:lang w:val="uk-UA"/>
        </w:rPr>
        <w:t>відкритого уроку</w:t>
      </w:r>
    </w:p>
    <w:p w:rsidR="00BE6657" w:rsidRPr="00065F37" w:rsidRDefault="00BE6657" w:rsidP="00BE6657">
      <w:pPr>
        <w:jc w:val="both"/>
        <w:rPr>
          <w:sz w:val="24"/>
          <w:szCs w:val="24"/>
          <w:lang w:val="uk-UA"/>
        </w:rPr>
      </w:pPr>
      <w:r w:rsidRPr="00065F37">
        <w:rPr>
          <w:sz w:val="24"/>
          <w:szCs w:val="24"/>
          <w:lang w:val="uk-UA"/>
        </w:rPr>
        <w:t>Професія:  7</w:t>
      </w:r>
      <w:r w:rsidRPr="00065F37">
        <w:rPr>
          <w:bCs/>
          <w:iCs/>
          <w:sz w:val="24"/>
          <w:szCs w:val="24"/>
          <w:lang w:val="uk-UA"/>
        </w:rPr>
        <w:t>122.2    «</w:t>
      </w:r>
      <w:r w:rsidR="0004444F">
        <w:rPr>
          <w:sz w:val="24"/>
          <w:szCs w:val="24"/>
          <w:lang w:val="uk-UA"/>
        </w:rPr>
        <w:t>Муляр»</w:t>
      </w:r>
      <w:r w:rsidRPr="00065F37">
        <w:rPr>
          <w:sz w:val="24"/>
          <w:szCs w:val="24"/>
          <w:lang w:val="uk-UA"/>
        </w:rPr>
        <w:t xml:space="preserve">                                                            </w:t>
      </w:r>
    </w:p>
    <w:p w:rsidR="00BE6657" w:rsidRPr="00065F37" w:rsidRDefault="00BE6657" w:rsidP="00BE6657">
      <w:pPr>
        <w:jc w:val="both"/>
        <w:rPr>
          <w:sz w:val="24"/>
          <w:szCs w:val="24"/>
          <w:lang w:val="uk-UA"/>
        </w:rPr>
      </w:pPr>
      <w:r w:rsidRPr="00065F37">
        <w:rPr>
          <w:sz w:val="24"/>
          <w:szCs w:val="24"/>
          <w:lang w:val="uk-UA"/>
        </w:rPr>
        <w:t>Група № 2-</w:t>
      </w:r>
      <w:r>
        <w:rPr>
          <w:sz w:val="24"/>
          <w:szCs w:val="24"/>
          <w:lang w:val="uk-UA"/>
        </w:rPr>
        <w:t>Т</w:t>
      </w:r>
      <w:r w:rsidRPr="00065F37">
        <w:rPr>
          <w:sz w:val="24"/>
          <w:szCs w:val="24"/>
          <w:lang w:val="uk-UA"/>
        </w:rPr>
        <w:t xml:space="preserve">-1          </w:t>
      </w:r>
    </w:p>
    <w:p w:rsidR="00BE6657" w:rsidRPr="00065F37" w:rsidRDefault="00BE6657" w:rsidP="00BE6657">
      <w:pPr>
        <w:jc w:val="both"/>
        <w:rPr>
          <w:sz w:val="24"/>
          <w:szCs w:val="24"/>
          <w:lang w:val="uk-UA"/>
        </w:rPr>
      </w:pPr>
      <w:r w:rsidRPr="00065F37">
        <w:rPr>
          <w:sz w:val="24"/>
          <w:szCs w:val="24"/>
          <w:lang w:val="uk-UA"/>
        </w:rPr>
        <w:t xml:space="preserve">Дата  </w:t>
      </w:r>
      <w:r>
        <w:rPr>
          <w:sz w:val="24"/>
          <w:szCs w:val="24"/>
          <w:lang w:val="uk-UA"/>
        </w:rPr>
        <w:t>0</w:t>
      </w:r>
      <w:r w:rsidR="00C202D7">
        <w:rPr>
          <w:sz w:val="24"/>
          <w:szCs w:val="24"/>
          <w:lang w:val="uk-UA"/>
        </w:rPr>
        <w:t>8</w:t>
      </w:r>
      <w:r>
        <w:rPr>
          <w:sz w:val="24"/>
          <w:szCs w:val="24"/>
          <w:lang w:val="uk-UA"/>
        </w:rPr>
        <w:t>.11.2011р.</w:t>
      </w:r>
    </w:p>
    <w:p w:rsidR="00C61644" w:rsidRPr="009722E4" w:rsidRDefault="00C61644" w:rsidP="00C61644">
      <w:pPr>
        <w:pStyle w:val="2"/>
        <w:jc w:val="both"/>
        <w:rPr>
          <w:sz w:val="16"/>
          <w:szCs w:val="16"/>
          <w:lang w:val="ru-RU"/>
        </w:rPr>
      </w:pPr>
    </w:p>
    <w:p w:rsidR="003B0D22" w:rsidRPr="003E35FA" w:rsidRDefault="00BE6657" w:rsidP="00BE6657">
      <w:pPr>
        <w:jc w:val="both"/>
        <w:rPr>
          <w:b/>
          <w:sz w:val="24"/>
          <w:szCs w:val="24"/>
          <w:u w:val="single"/>
        </w:rPr>
      </w:pPr>
      <w:r w:rsidRPr="003B0D22">
        <w:rPr>
          <w:b/>
          <w:sz w:val="24"/>
          <w:szCs w:val="24"/>
          <w:lang w:val="uk-UA"/>
        </w:rPr>
        <w:t xml:space="preserve">1. </w:t>
      </w:r>
      <w:r w:rsidRPr="003B0D22">
        <w:rPr>
          <w:b/>
          <w:sz w:val="24"/>
          <w:szCs w:val="24"/>
          <w:u w:val="single"/>
          <w:lang w:val="uk-UA"/>
        </w:rPr>
        <w:t>Організаційна частина:</w:t>
      </w:r>
      <w:r w:rsidR="00BB6C47" w:rsidRPr="00BB6C47">
        <w:rPr>
          <w:b/>
          <w:color w:val="FF0000"/>
          <w:sz w:val="24"/>
          <w:szCs w:val="24"/>
          <w:lang w:val="uk-UA"/>
        </w:rPr>
        <w:t xml:space="preserve"> </w:t>
      </w:r>
      <w:r w:rsidR="00BB6C47" w:rsidRPr="00F528CA">
        <w:rPr>
          <w:b/>
          <w:color w:val="FF0000"/>
          <w:sz w:val="24"/>
          <w:szCs w:val="24"/>
          <w:lang w:val="uk-UA"/>
        </w:rPr>
        <w:t>(слайд№1</w:t>
      </w:r>
      <w:r w:rsidR="00BB6C47" w:rsidRPr="003E35FA">
        <w:rPr>
          <w:b/>
          <w:color w:val="FF0000"/>
          <w:sz w:val="24"/>
          <w:szCs w:val="24"/>
        </w:rPr>
        <w:t>)</w:t>
      </w:r>
    </w:p>
    <w:p w:rsidR="00BE6657" w:rsidRPr="003B0D22" w:rsidRDefault="003B0D22" w:rsidP="00BE6657">
      <w:pPr>
        <w:jc w:val="both"/>
        <w:rPr>
          <w:sz w:val="24"/>
          <w:szCs w:val="24"/>
          <w:lang w:val="uk-UA"/>
        </w:rPr>
      </w:pPr>
      <w:r w:rsidRPr="003B0D22">
        <w:rPr>
          <w:sz w:val="24"/>
          <w:szCs w:val="24"/>
          <w:lang w:val="uk-UA"/>
        </w:rPr>
        <w:t xml:space="preserve"> </w:t>
      </w:r>
    </w:p>
    <w:p w:rsidR="00BE6657" w:rsidRPr="00AB1D82" w:rsidRDefault="00BE6657" w:rsidP="00BE6657">
      <w:pPr>
        <w:ind w:left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 </w:t>
      </w:r>
      <w:r w:rsidRPr="00AB1D82">
        <w:rPr>
          <w:sz w:val="24"/>
          <w:szCs w:val="24"/>
          <w:lang w:val="uk-UA"/>
        </w:rPr>
        <w:t>перевір</w:t>
      </w:r>
      <w:r>
        <w:rPr>
          <w:sz w:val="24"/>
          <w:szCs w:val="24"/>
          <w:lang w:val="uk-UA"/>
        </w:rPr>
        <w:t xml:space="preserve">яю </w:t>
      </w:r>
      <w:r w:rsidRPr="00AB1D82">
        <w:rPr>
          <w:sz w:val="24"/>
          <w:szCs w:val="24"/>
          <w:lang w:val="uk-UA"/>
        </w:rPr>
        <w:t xml:space="preserve"> наявн</w:t>
      </w:r>
      <w:r>
        <w:rPr>
          <w:sz w:val="24"/>
          <w:szCs w:val="24"/>
          <w:lang w:val="uk-UA"/>
        </w:rPr>
        <w:t>ість  і  готовність</w:t>
      </w:r>
      <w:r w:rsidRPr="00AB1D82">
        <w:rPr>
          <w:sz w:val="24"/>
          <w:szCs w:val="24"/>
          <w:lang w:val="uk-UA"/>
        </w:rPr>
        <w:t xml:space="preserve"> учнів до уроку.</w:t>
      </w:r>
    </w:p>
    <w:p w:rsidR="00BE6657" w:rsidRPr="00AB1D82" w:rsidRDefault="00BE6657" w:rsidP="00BE6657">
      <w:pPr>
        <w:jc w:val="both"/>
        <w:rPr>
          <w:b/>
          <w:sz w:val="16"/>
          <w:szCs w:val="16"/>
          <w:lang w:val="uk-UA"/>
        </w:rPr>
      </w:pPr>
    </w:p>
    <w:p w:rsidR="00BE6657" w:rsidRPr="003B0D22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  <w:r w:rsidRPr="003B0D22">
        <w:rPr>
          <w:b/>
          <w:sz w:val="24"/>
          <w:szCs w:val="24"/>
          <w:u w:val="single"/>
          <w:lang w:val="uk-UA"/>
        </w:rPr>
        <w:t>2. Актуалізація опорних знань учнів:</w:t>
      </w:r>
    </w:p>
    <w:p w:rsidR="0012089F" w:rsidRPr="009722E4" w:rsidRDefault="0012089F" w:rsidP="00BE6657">
      <w:pPr>
        <w:jc w:val="both"/>
        <w:rPr>
          <w:b/>
          <w:sz w:val="16"/>
          <w:szCs w:val="16"/>
          <w:lang w:val="uk-UA"/>
        </w:rPr>
      </w:pPr>
    </w:p>
    <w:p w:rsidR="00BB6C47" w:rsidRPr="003E35FA" w:rsidRDefault="00F528CA" w:rsidP="00F528CA">
      <w:pPr>
        <w:rPr>
          <w:sz w:val="24"/>
          <w:szCs w:val="24"/>
        </w:rPr>
      </w:pPr>
      <w:r w:rsidRPr="00F528CA">
        <w:rPr>
          <w:sz w:val="24"/>
          <w:szCs w:val="24"/>
          <w:lang w:val="uk-UA"/>
        </w:rPr>
        <w:t xml:space="preserve">На минулому занятті ми завершили вивчення </w:t>
      </w:r>
      <w:r w:rsidRPr="00F528CA">
        <w:rPr>
          <w:b/>
          <w:color w:val="000080"/>
          <w:sz w:val="24"/>
          <w:szCs w:val="24"/>
          <w:lang w:val="uk-UA"/>
        </w:rPr>
        <w:t>Т</w:t>
      </w:r>
      <w:r w:rsidR="0012089F" w:rsidRPr="00F528CA">
        <w:rPr>
          <w:b/>
          <w:color w:val="000080"/>
          <w:sz w:val="24"/>
          <w:szCs w:val="24"/>
          <w:lang w:val="uk-UA"/>
        </w:rPr>
        <w:t>еми</w:t>
      </w:r>
      <w:r>
        <w:rPr>
          <w:b/>
          <w:color w:val="000080"/>
          <w:sz w:val="24"/>
          <w:szCs w:val="24"/>
          <w:lang w:val="uk-UA"/>
        </w:rPr>
        <w:t xml:space="preserve"> </w:t>
      </w:r>
      <w:r w:rsidRPr="00F528CA">
        <w:rPr>
          <w:b/>
          <w:color w:val="000080"/>
          <w:sz w:val="24"/>
          <w:szCs w:val="24"/>
          <w:lang w:val="uk-UA"/>
        </w:rPr>
        <w:t>№</w:t>
      </w:r>
      <w:r w:rsidR="0012089F" w:rsidRPr="00F528CA">
        <w:rPr>
          <w:b/>
          <w:color w:val="000080"/>
          <w:sz w:val="24"/>
          <w:szCs w:val="24"/>
          <w:lang w:val="uk-UA"/>
        </w:rPr>
        <w:t xml:space="preserve"> 2</w:t>
      </w:r>
      <w:r w:rsidR="0012089F" w:rsidRPr="00F528CA">
        <w:rPr>
          <w:color w:val="800000"/>
          <w:sz w:val="24"/>
          <w:szCs w:val="24"/>
          <w:lang w:val="uk-UA"/>
        </w:rPr>
        <w:t xml:space="preserve">. </w:t>
      </w:r>
      <w:r w:rsidR="0012089F" w:rsidRPr="00F528CA">
        <w:rPr>
          <w:b/>
          <w:color w:val="0000FF"/>
          <w:sz w:val="24"/>
          <w:szCs w:val="24"/>
          <w:lang w:val="uk-UA"/>
        </w:rPr>
        <w:t>Загальні відомості про кам’яне мурування, виконання будівельних робіт</w:t>
      </w:r>
      <w:r>
        <w:rPr>
          <w:b/>
          <w:color w:val="0000FF"/>
          <w:sz w:val="24"/>
          <w:szCs w:val="24"/>
          <w:lang w:val="uk-UA"/>
        </w:rPr>
        <w:t xml:space="preserve"> </w:t>
      </w:r>
      <w:r w:rsidR="0012089F" w:rsidRPr="00F528CA">
        <w:rPr>
          <w:b/>
          <w:color w:val="FF0000"/>
          <w:sz w:val="24"/>
          <w:szCs w:val="24"/>
          <w:lang w:val="uk-UA"/>
        </w:rPr>
        <w:t>(</w:t>
      </w:r>
      <w:proofErr w:type="spellStart"/>
      <w:r w:rsidR="0012089F" w:rsidRPr="00F528CA">
        <w:rPr>
          <w:b/>
          <w:color w:val="FF0000"/>
          <w:sz w:val="24"/>
          <w:szCs w:val="24"/>
          <w:lang w:val="uk-UA"/>
        </w:rPr>
        <w:t>слайд№</w:t>
      </w:r>
      <w:proofErr w:type="spellEnd"/>
      <w:r w:rsidR="00BB6C47" w:rsidRPr="00BB6C47">
        <w:rPr>
          <w:b/>
          <w:color w:val="FF0000"/>
          <w:sz w:val="24"/>
          <w:szCs w:val="24"/>
        </w:rPr>
        <w:t>2</w:t>
      </w:r>
      <w:r w:rsidR="0012089F" w:rsidRPr="00BB6C47">
        <w:rPr>
          <w:b/>
          <w:color w:val="FF0000"/>
          <w:sz w:val="24"/>
          <w:szCs w:val="24"/>
          <w:lang w:val="uk-UA"/>
        </w:rPr>
        <w:t>)</w:t>
      </w:r>
      <w:r w:rsidR="0012089F" w:rsidRPr="000149CD">
        <w:rPr>
          <w:b/>
          <w:sz w:val="24"/>
          <w:szCs w:val="24"/>
          <w:lang w:val="uk-UA"/>
        </w:rPr>
        <w:t xml:space="preserve">, </w:t>
      </w:r>
      <w:r w:rsidRPr="000149CD">
        <w:rPr>
          <w:sz w:val="24"/>
          <w:szCs w:val="24"/>
          <w:lang w:val="uk-UA"/>
        </w:rPr>
        <w:t>а особливо ретельно ми розглянули такі питання</w:t>
      </w:r>
      <w:r w:rsidRPr="00F528CA">
        <w:rPr>
          <w:sz w:val="24"/>
          <w:szCs w:val="24"/>
          <w:lang w:val="uk-UA"/>
        </w:rPr>
        <w:t>:</w:t>
      </w:r>
    </w:p>
    <w:p w:rsidR="00BB6C47" w:rsidRPr="00CD20A3" w:rsidRDefault="00F528CA" w:rsidP="00F528CA">
      <w:pPr>
        <w:rPr>
          <w:b/>
          <w:color w:val="0000FF"/>
          <w:sz w:val="24"/>
          <w:szCs w:val="24"/>
        </w:rPr>
      </w:pPr>
      <w:r>
        <w:rPr>
          <w:sz w:val="24"/>
          <w:szCs w:val="24"/>
          <w:lang w:val="uk-UA"/>
        </w:rPr>
        <w:t xml:space="preserve"> </w:t>
      </w:r>
      <w:r w:rsidR="0012089F" w:rsidRPr="00F528CA">
        <w:rPr>
          <w:b/>
          <w:color w:val="0000FF"/>
          <w:sz w:val="24"/>
          <w:szCs w:val="24"/>
          <w:lang w:val="uk-UA"/>
        </w:rPr>
        <w:t>Види цегляного мурування.</w:t>
      </w:r>
      <w:r w:rsidR="00CD20A3" w:rsidRPr="00CD20A3">
        <w:rPr>
          <w:b/>
          <w:color w:val="FF0000"/>
          <w:sz w:val="24"/>
          <w:szCs w:val="24"/>
          <w:lang w:val="uk-UA"/>
        </w:rPr>
        <w:t xml:space="preserve"> </w:t>
      </w:r>
      <w:r w:rsidR="00CD20A3" w:rsidRPr="00F528CA">
        <w:rPr>
          <w:b/>
          <w:color w:val="FF0000"/>
          <w:sz w:val="24"/>
          <w:szCs w:val="24"/>
          <w:lang w:val="uk-UA"/>
        </w:rPr>
        <w:t>(слайд №</w:t>
      </w:r>
      <w:r w:rsidR="00CD20A3" w:rsidRPr="00CD20A3">
        <w:rPr>
          <w:b/>
          <w:color w:val="FF0000"/>
          <w:sz w:val="24"/>
          <w:szCs w:val="24"/>
        </w:rPr>
        <w:t>3</w:t>
      </w:r>
      <w:r w:rsidR="00CD20A3" w:rsidRPr="00F528CA">
        <w:rPr>
          <w:b/>
          <w:color w:val="FF0000"/>
          <w:sz w:val="24"/>
          <w:szCs w:val="24"/>
          <w:lang w:val="uk-UA"/>
        </w:rPr>
        <w:t>)</w:t>
      </w:r>
      <w:r w:rsidR="00CD20A3">
        <w:rPr>
          <w:b/>
          <w:color w:val="FF0000"/>
          <w:sz w:val="24"/>
          <w:szCs w:val="24"/>
          <w:lang w:val="uk-UA"/>
        </w:rPr>
        <w:t>.</w:t>
      </w:r>
    </w:p>
    <w:p w:rsidR="00BB6C47" w:rsidRPr="00CD20A3" w:rsidRDefault="0012089F" w:rsidP="00F528CA">
      <w:pPr>
        <w:rPr>
          <w:b/>
          <w:color w:val="0000FF"/>
          <w:sz w:val="24"/>
          <w:szCs w:val="24"/>
          <w:lang w:eastAsia="ko-KR"/>
        </w:rPr>
      </w:pPr>
      <w:r w:rsidRPr="00F528CA">
        <w:rPr>
          <w:b/>
          <w:color w:val="0000FF"/>
          <w:sz w:val="24"/>
          <w:szCs w:val="24"/>
          <w:lang w:val="uk-UA"/>
        </w:rPr>
        <w:t xml:space="preserve"> </w:t>
      </w:r>
      <w:r w:rsidRPr="00F528CA">
        <w:rPr>
          <w:b/>
          <w:color w:val="0000FF"/>
          <w:sz w:val="24"/>
          <w:szCs w:val="24"/>
          <w:lang w:val="uk-UA" w:eastAsia="ko-KR"/>
        </w:rPr>
        <w:t xml:space="preserve">Правила розрізки кам’яного мурування. </w:t>
      </w:r>
      <w:r w:rsidR="00CD20A3" w:rsidRPr="00F528CA">
        <w:rPr>
          <w:b/>
          <w:color w:val="FF0000"/>
          <w:sz w:val="24"/>
          <w:szCs w:val="24"/>
          <w:lang w:val="uk-UA"/>
        </w:rPr>
        <w:t>(слайд</w:t>
      </w:r>
      <w:r w:rsidR="00CD20A3">
        <w:rPr>
          <w:b/>
          <w:color w:val="FF0000"/>
          <w:sz w:val="24"/>
          <w:szCs w:val="24"/>
          <w:lang w:val="uk-UA"/>
        </w:rPr>
        <w:t xml:space="preserve"> </w:t>
      </w:r>
      <w:r w:rsidR="00CD20A3" w:rsidRPr="00F528CA">
        <w:rPr>
          <w:b/>
          <w:color w:val="FF0000"/>
          <w:sz w:val="24"/>
          <w:szCs w:val="24"/>
          <w:lang w:val="uk-UA"/>
        </w:rPr>
        <w:t>№</w:t>
      </w:r>
      <w:r w:rsidR="00CD20A3">
        <w:rPr>
          <w:b/>
          <w:color w:val="FF0000"/>
          <w:sz w:val="24"/>
          <w:szCs w:val="24"/>
          <w:lang w:val="uk-UA"/>
        </w:rPr>
        <w:t>4</w:t>
      </w:r>
      <w:r w:rsidR="00CD20A3" w:rsidRPr="00F528CA">
        <w:rPr>
          <w:b/>
          <w:color w:val="FF0000"/>
          <w:sz w:val="24"/>
          <w:szCs w:val="24"/>
          <w:lang w:val="uk-UA"/>
        </w:rPr>
        <w:t>)</w:t>
      </w:r>
      <w:r w:rsidR="00CD20A3">
        <w:rPr>
          <w:b/>
          <w:color w:val="FF0000"/>
          <w:sz w:val="24"/>
          <w:szCs w:val="24"/>
          <w:lang w:val="uk-UA"/>
        </w:rPr>
        <w:t>.</w:t>
      </w:r>
    </w:p>
    <w:p w:rsidR="00BB6C47" w:rsidRPr="00CD20A3" w:rsidRDefault="0012089F" w:rsidP="00F528CA">
      <w:pPr>
        <w:rPr>
          <w:b/>
          <w:color w:val="FF0000"/>
          <w:sz w:val="24"/>
          <w:szCs w:val="24"/>
        </w:rPr>
      </w:pPr>
      <w:r w:rsidRPr="00F528CA">
        <w:rPr>
          <w:b/>
          <w:color w:val="0000FF"/>
          <w:sz w:val="24"/>
          <w:szCs w:val="24"/>
          <w:lang w:val="uk-UA" w:eastAsia="ko-KR"/>
        </w:rPr>
        <w:t>Елементи цегляного мурування</w:t>
      </w:r>
      <w:r w:rsidR="00F528CA" w:rsidRPr="00F528CA">
        <w:rPr>
          <w:b/>
          <w:color w:val="FF0000"/>
          <w:sz w:val="24"/>
          <w:szCs w:val="24"/>
          <w:lang w:val="uk-UA"/>
        </w:rPr>
        <w:t>(слайд</w:t>
      </w:r>
      <w:r w:rsidR="00CD20A3">
        <w:rPr>
          <w:b/>
          <w:color w:val="FF0000"/>
          <w:sz w:val="24"/>
          <w:szCs w:val="24"/>
          <w:lang w:val="uk-UA"/>
        </w:rPr>
        <w:t xml:space="preserve"> </w:t>
      </w:r>
      <w:r w:rsidR="00F528CA" w:rsidRPr="00F528CA">
        <w:rPr>
          <w:b/>
          <w:color w:val="FF0000"/>
          <w:sz w:val="24"/>
          <w:szCs w:val="24"/>
          <w:lang w:val="uk-UA"/>
        </w:rPr>
        <w:t>№</w:t>
      </w:r>
      <w:r w:rsidR="00CD20A3">
        <w:rPr>
          <w:b/>
          <w:color w:val="FF0000"/>
          <w:sz w:val="24"/>
          <w:szCs w:val="24"/>
          <w:lang w:val="uk-UA"/>
        </w:rPr>
        <w:t>5</w:t>
      </w:r>
      <w:r w:rsidR="00F528CA" w:rsidRPr="00F528CA">
        <w:rPr>
          <w:b/>
          <w:color w:val="FF0000"/>
          <w:sz w:val="24"/>
          <w:szCs w:val="24"/>
          <w:lang w:val="uk-UA"/>
        </w:rPr>
        <w:t>)</w:t>
      </w:r>
      <w:r w:rsidR="00F528CA">
        <w:rPr>
          <w:b/>
          <w:color w:val="FF0000"/>
          <w:sz w:val="24"/>
          <w:szCs w:val="24"/>
          <w:lang w:val="uk-UA"/>
        </w:rPr>
        <w:t xml:space="preserve">. </w:t>
      </w:r>
    </w:p>
    <w:p w:rsidR="00F528CA" w:rsidRPr="000149CD" w:rsidRDefault="00F528CA" w:rsidP="00F528CA">
      <w:pPr>
        <w:rPr>
          <w:b/>
          <w:color w:val="FF0000"/>
          <w:sz w:val="24"/>
          <w:szCs w:val="24"/>
          <w:lang w:val="uk-UA"/>
        </w:rPr>
      </w:pPr>
      <w:r w:rsidRPr="000149CD">
        <w:rPr>
          <w:sz w:val="24"/>
          <w:szCs w:val="24"/>
          <w:lang w:val="uk-UA"/>
        </w:rPr>
        <w:t>У цих питаннях закладені найперші  базові знання технології кам'яного мурування</w:t>
      </w:r>
      <w:r>
        <w:rPr>
          <w:color w:val="000080"/>
          <w:sz w:val="24"/>
          <w:szCs w:val="24"/>
          <w:lang w:val="uk-UA"/>
        </w:rPr>
        <w:t xml:space="preserve"> </w:t>
      </w:r>
      <w:r w:rsidRPr="000149CD">
        <w:rPr>
          <w:b/>
          <w:color w:val="FF0000"/>
          <w:sz w:val="24"/>
          <w:szCs w:val="24"/>
          <w:lang w:val="uk-UA"/>
        </w:rPr>
        <w:t xml:space="preserve">(плакат </w:t>
      </w:r>
      <w:r w:rsidR="000149CD" w:rsidRPr="000149CD">
        <w:rPr>
          <w:b/>
          <w:color w:val="FF0000"/>
          <w:sz w:val="24"/>
          <w:szCs w:val="24"/>
          <w:lang w:val="uk-UA"/>
        </w:rPr>
        <w:t>№7</w:t>
      </w:r>
      <w:r w:rsidR="000040F5">
        <w:rPr>
          <w:b/>
          <w:color w:val="FF0000"/>
          <w:sz w:val="24"/>
          <w:szCs w:val="24"/>
          <w:lang w:val="uk-UA"/>
        </w:rPr>
        <w:t>,№8</w:t>
      </w:r>
      <w:r w:rsidR="000149CD" w:rsidRPr="000149CD">
        <w:rPr>
          <w:b/>
          <w:color w:val="FF0000"/>
          <w:sz w:val="24"/>
          <w:szCs w:val="24"/>
          <w:lang w:val="uk-UA"/>
        </w:rPr>
        <w:t>)</w:t>
      </w:r>
    </w:p>
    <w:p w:rsidR="00BB6C47" w:rsidRPr="00BB6C47" w:rsidRDefault="00F528CA" w:rsidP="00F528CA">
      <w:pPr>
        <w:rPr>
          <w:sz w:val="24"/>
          <w:szCs w:val="24"/>
          <w:lang w:val="uk-UA"/>
        </w:rPr>
      </w:pPr>
      <w:r w:rsidRPr="000149CD">
        <w:rPr>
          <w:sz w:val="24"/>
          <w:szCs w:val="24"/>
          <w:lang w:val="uk-UA"/>
        </w:rPr>
        <w:t>-</w:t>
      </w:r>
      <w:r w:rsidR="000149CD" w:rsidRPr="000149CD">
        <w:rPr>
          <w:sz w:val="24"/>
          <w:szCs w:val="24"/>
          <w:lang w:val="uk-UA"/>
        </w:rPr>
        <w:t xml:space="preserve"> </w:t>
      </w:r>
      <w:r w:rsidRPr="000149CD">
        <w:rPr>
          <w:sz w:val="24"/>
          <w:szCs w:val="24"/>
          <w:lang w:val="uk-UA"/>
        </w:rPr>
        <w:t xml:space="preserve"> що таке кам’яне</w:t>
      </w:r>
      <w:r w:rsidR="00BB6C47">
        <w:rPr>
          <w:sz w:val="24"/>
          <w:szCs w:val="24"/>
          <w:lang w:val="uk-UA"/>
        </w:rPr>
        <w:t xml:space="preserve"> мурування?</w:t>
      </w:r>
    </w:p>
    <w:p w:rsidR="00F528CA" w:rsidRPr="000149CD" w:rsidRDefault="00BB6C47" w:rsidP="00F528CA">
      <w:pPr>
        <w:rPr>
          <w:sz w:val="24"/>
          <w:szCs w:val="24"/>
          <w:lang w:val="uk-UA"/>
        </w:rPr>
      </w:pPr>
      <w:r w:rsidRPr="000149CD">
        <w:rPr>
          <w:sz w:val="24"/>
          <w:szCs w:val="24"/>
          <w:lang w:val="uk-UA"/>
        </w:rPr>
        <w:t xml:space="preserve"> </w:t>
      </w:r>
      <w:r w:rsidR="00F528CA" w:rsidRPr="000149CD">
        <w:rPr>
          <w:sz w:val="24"/>
          <w:szCs w:val="24"/>
          <w:lang w:val="uk-UA"/>
        </w:rPr>
        <w:t xml:space="preserve">-  </w:t>
      </w:r>
      <w:r w:rsidR="000149CD" w:rsidRPr="000149CD">
        <w:rPr>
          <w:sz w:val="24"/>
          <w:szCs w:val="24"/>
          <w:lang w:val="uk-UA"/>
        </w:rPr>
        <w:t>види</w:t>
      </w:r>
      <w:r>
        <w:rPr>
          <w:sz w:val="24"/>
          <w:szCs w:val="24"/>
          <w:lang w:val="uk-UA"/>
        </w:rPr>
        <w:t xml:space="preserve"> кам’яного мурування</w:t>
      </w:r>
      <w:r w:rsidR="000149CD" w:rsidRPr="000149CD">
        <w:rPr>
          <w:sz w:val="24"/>
          <w:szCs w:val="24"/>
          <w:lang w:val="uk-UA"/>
        </w:rPr>
        <w:t>;</w:t>
      </w:r>
    </w:p>
    <w:p w:rsidR="000149CD" w:rsidRPr="000149CD" w:rsidRDefault="000149CD" w:rsidP="00F528CA">
      <w:pPr>
        <w:rPr>
          <w:sz w:val="24"/>
          <w:szCs w:val="24"/>
          <w:lang w:val="uk-UA"/>
        </w:rPr>
      </w:pPr>
      <w:r w:rsidRPr="000149CD">
        <w:rPr>
          <w:sz w:val="24"/>
          <w:szCs w:val="24"/>
          <w:lang w:val="uk-UA"/>
        </w:rPr>
        <w:t>-  із яких матеріалів виконують кам’яне мурування (предмет «Будівельне матеріалознавство»; і багато ще інших питань.</w:t>
      </w:r>
    </w:p>
    <w:p w:rsidR="000149CD" w:rsidRPr="000149CD" w:rsidRDefault="000149CD" w:rsidP="00F528CA">
      <w:pPr>
        <w:rPr>
          <w:b/>
          <w:color w:val="FF0000"/>
          <w:sz w:val="24"/>
          <w:szCs w:val="24"/>
          <w:lang w:val="uk-UA"/>
        </w:rPr>
      </w:pPr>
      <w:r w:rsidRPr="000149CD">
        <w:rPr>
          <w:sz w:val="24"/>
          <w:szCs w:val="24"/>
          <w:lang w:val="uk-UA"/>
        </w:rPr>
        <w:t xml:space="preserve">Згадаємо основні параметри </w:t>
      </w:r>
      <w:r w:rsidRPr="000149CD">
        <w:rPr>
          <w:b/>
          <w:color w:val="FF0000"/>
          <w:sz w:val="24"/>
          <w:szCs w:val="24"/>
          <w:lang w:val="uk-UA"/>
        </w:rPr>
        <w:t>(</w:t>
      </w:r>
      <w:r>
        <w:rPr>
          <w:b/>
          <w:color w:val="FF0000"/>
          <w:sz w:val="24"/>
          <w:szCs w:val="24"/>
          <w:lang w:val="uk-UA"/>
        </w:rPr>
        <w:t xml:space="preserve">зразок </w:t>
      </w:r>
      <w:r w:rsidRPr="000149CD">
        <w:rPr>
          <w:b/>
          <w:color w:val="FF0000"/>
          <w:sz w:val="24"/>
          <w:szCs w:val="24"/>
          <w:lang w:val="uk-UA"/>
        </w:rPr>
        <w:t>цегл</w:t>
      </w:r>
      <w:r>
        <w:rPr>
          <w:b/>
          <w:color w:val="FF0000"/>
          <w:sz w:val="24"/>
          <w:szCs w:val="24"/>
          <w:lang w:val="uk-UA"/>
        </w:rPr>
        <w:t>и</w:t>
      </w:r>
      <w:r w:rsidRPr="000149CD">
        <w:rPr>
          <w:b/>
          <w:color w:val="FF0000"/>
          <w:sz w:val="24"/>
          <w:szCs w:val="24"/>
          <w:lang w:val="uk-UA"/>
        </w:rPr>
        <w:t>)</w:t>
      </w:r>
      <w:r>
        <w:rPr>
          <w:b/>
          <w:color w:val="FF0000"/>
          <w:sz w:val="24"/>
          <w:szCs w:val="24"/>
          <w:lang w:val="uk-UA"/>
        </w:rPr>
        <w:t xml:space="preserve">. </w:t>
      </w:r>
    </w:p>
    <w:p w:rsidR="00BE6657" w:rsidRDefault="000149CD" w:rsidP="00F528CA">
      <w:pPr>
        <w:rPr>
          <w:b/>
          <w:color w:val="FF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Зараз ми згадаємо вивчене і д</w:t>
      </w:r>
      <w:r w:rsidRPr="000149CD">
        <w:rPr>
          <w:sz w:val="24"/>
          <w:szCs w:val="24"/>
          <w:lang w:val="uk-UA"/>
        </w:rPr>
        <w:t xml:space="preserve">ля </w:t>
      </w:r>
      <w:r>
        <w:rPr>
          <w:sz w:val="24"/>
          <w:szCs w:val="24"/>
          <w:lang w:val="uk-UA"/>
        </w:rPr>
        <w:t xml:space="preserve">чого проведемо </w:t>
      </w:r>
      <w:r w:rsidR="00BE6657">
        <w:rPr>
          <w:sz w:val="24"/>
          <w:szCs w:val="24"/>
          <w:lang w:val="uk-UA"/>
        </w:rPr>
        <w:t xml:space="preserve"> б</w:t>
      </w:r>
      <w:r w:rsidR="00BE6657" w:rsidRPr="00DE6A28">
        <w:rPr>
          <w:sz w:val="24"/>
          <w:szCs w:val="24"/>
          <w:lang w:val="uk-UA"/>
        </w:rPr>
        <w:t>ліцопитування</w:t>
      </w:r>
      <w:r w:rsidR="009722E4">
        <w:rPr>
          <w:sz w:val="24"/>
          <w:szCs w:val="24"/>
          <w:lang w:val="uk-UA"/>
        </w:rPr>
        <w:t xml:space="preserve"> </w:t>
      </w:r>
      <w:r w:rsidR="009722E4" w:rsidRPr="009722E4">
        <w:rPr>
          <w:b/>
          <w:color w:val="FF0000"/>
          <w:sz w:val="24"/>
          <w:szCs w:val="24"/>
          <w:lang w:val="uk-UA"/>
        </w:rPr>
        <w:t>(</w:t>
      </w:r>
      <w:r w:rsidR="00BE6657" w:rsidRPr="009722E4">
        <w:rPr>
          <w:b/>
          <w:color w:val="FF0000"/>
          <w:sz w:val="24"/>
          <w:szCs w:val="24"/>
          <w:lang w:val="uk-UA"/>
        </w:rPr>
        <w:t>карточ</w:t>
      </w:r>
      <w:r w:rsidR="009722E4" w:rsidRPr="009722E4">
        <w:rPr>
          <w:b/>
          <w:color w:val="FF0000"/>
          <w:sz w:val="24"/>
          <w:szCs w:val="24"/>
          <w:lang w:val="uk-UA"/>
        </w:rPr>
        <w:t>ка</w:t>
      </w:r>
      <w:r w:rsidR="00BE6657" w:rsidRPr="009722E4">
        <w:rPr>
          <w:b/>
          <w:color w:val="FF0000"/>
          <w:sz w:val="24"/>
          <w:szCs w:val="24"/>
          <w:lang w:val="uk-UA"/>
        </w:rPr>
        <w:t xml:space="preserve"> №2</w:t>
      </w:r>
      <w:r w:rsidR="009722E4" w:rsidRPr="009722E4">
        <w:rPr>
          <w:b/>
          <w:color w:val="FF0000"/>
          <w:sz w:val="24"/>
          <w:szCs w:val="24"/>
          <w:lang w:val="uk-UA"/>
        </w:rPr>
        <w:t>1)</w:t>
      </w:r>
      <w:r w:rsidR="00BE6657" w:rsidRPr="009722E4">
        <w:rPr>
          <w:b/>
          <w:color w:val="FF0000"/>
          <w:sz w:val="24"/>
          <w:szCs w:val="24"/>
          <w:lang w:val="uk-UA"/>
        </w:rPr>
        <w:t>.</w:t>
      </w:r>
    </w:p>
    <w:p w:rsidR="009722E4" w:rsidRDefault="00277384" w:rsidP="00F528CA">
      <w:pPr>
        <w:rPr>
          <w:b/>
          <w:color w:val="FF0000"/>
          <w:sz w:val="24"/>
          <w:szCs w:val="24"/>
          <w:lang w:val="uk-UA"/>
        </w:rPr>
      </w:pPr>
      <w:r w:rsidRPr="00277384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0;margin-top:1.65pt;width:441pt;height:450pt;z-index:251644416">
            <v:textbox style="mso-next-textbox:#_x0000_s1028">
              <w:txbxContent>
                <w:p w:rsidR="00BB6C47" w:rsidRPr="005B458E" w:rsidRDefault="00BB6C47" w:rsidP="0012089F">
                  <w:pPr>
                    <w:jc w:val="center"/>
                    <w:rPr>
                      <w:b/>
                      <w:color w:val="993300"/>
                      <w:sz w:val="24"/>
                      <w:szCs w:val="24"/>
                      <w:lang w:val="uk-UA"/>
                    </w:rPr>
                  </w:pPr>
                  <w:r w:rsidRPr="005B458E">
                    <w:rPr>
                      <w:b/>
                      <w:color w:val="993300"/>
                      <w:sz w:val="24"/>
                      <w:szCs w:val="24"/>
                      <w:lang w:val="uk-UA"/>
                    </w:rPr>
                    <w:t>Картка бліц - опитування  до уроку №21</w:t>
                  </w:r>
                </w:p>
                <w:p w:rsidR="00BB6C47" w:rsidRPr="005B458E" w:rsidRDefault="00BB6C47" w:rsidP="0012089F">
                  <w:pPr>
                    <w:jc w:val="center"/>
                    <w:rPr>
                      <w:b/>
                      <w:color w:val="993300"/>
                      <w:sz w:val="24"/>
                      <w:szCs w:val="24"/>
                      <w:lang w:val="uk-UA"/>
                    </w:rPr>
                  </w:pPr>
                </w:p>
                <w:p w:rsidR="00BB6C47" w:rsidRPr="0012089F" w:rsidRDefault="00BB6C47" w:rsidP="0012089F">
                  <w:pPr>
                    <w:jc w:val="center"/>
                    <w:rPr>
                      <w:b/>
                      <w:color w:val="0000FF"/>
                      <w:lang w:val="uk-UA"/>
                    </w:rPr>
                  </w:pPr>
                  <w:r w:rsidRPr="0012089F">
                    <w:rPr>
                      <w:b/>
                      <w:color w:val="0000FF"/>
                      <w:lang w:val="uk-UA" w:eastAsia="ko-KR"/>
                    </w:rPr>
                    <w:t>Елементи цегляного мурування.</w:t>
                  </w:r>
                  <w:r w:rsidRPr="0012089F">
                    <w:rPr>
                      <w:b/>
                      <w:color w:val="0000FF"/>
                      <w:lang w:val="uk-UA"/>
                    </w:rPr>
                    <w:t xml:space="preserve"> Види цегляного мурування. </w:t>
                  </w:r>
                  <w:r w:rsidRPr="0012089F">
                    <w:rPr>
                      <w:b/>
                      <w:color w:val="0000FF"/>
                      <w:lang w:val="uk-UA" w:eastAsia="ko-KR"/>
                    </w:rPr>
                    <w:t>Правила розрізки кам’яного мурування</w:t>
                  </w:r>
                </w:p>
                <w:p w:rsidR="00BB6C47" w:rsidRPr="0012089F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tbl>
                  <w:tblPr>
                    <w:tblStyle w:val="a5"/>
                    <w:tblW w:w="8568" w:type="dxa"/>
                    <w:tblLayout w:type="fixed"/>
                    <w:tblLook w:val="01E0"/>
                  </w:tblPr>
                  <w:tblGrid>
                    <w:gridCol w:w="497"/>
                    <w:gridCol w:w="6271"/>
                    <w:gridCol w:w="1080"/>
                    <w:gridCol w:w="720"/>
                  </w:tblGrid>
                  <w:tr w:rsidR="00BB6C47" w:rsidRPr="0085009C">
                    <w:trPr>
                      <w:trHeight w:val="629"/>
                    </w:trPr>
                    <w:tc>
                      <w:tcPr>
                        <w:tcW w:w="497" w:type="dxa"/>
                        <w:tcBorders>
                          <w:bottom w:val="single" w:sz="4" w:space="0" w:color="auto"/>
                        </w:tcBorders>
                        <w:shd w:val="clear" w:color="auto" w:fill="CCFFCC"/>
                        <w:vAlign w:val="center"/>
                      </w:tcPr>
                      <w:p w:rsidR="00BB6C47" w:rsidRPr="0085009C" w:rsidRDefault="00BB6C47" w:rsidP="000A7BD2">
                        <w:pPr>
                          <w:jc w:val="center"/>
                          <w:rPr>
                            <w:b/>
                            <w:color w:val="FF0000"/>
                            <w:lang w:val="uk-UA"/>
                          </w:rPr>
                        </w:pPr>
                        <w:r w:rsidRPr="0085009C">
                          <w:rPr>
                            <w:b/>
                            <w:color w:val="FF0000"/>
                            <w:lang w:val="uk-UA"/>
                          </w:rPr>
                          <w:t>№</w:t>
                        </w:r>
                      </w:p>
                    </w:tc>
                    <w:tc>
                      <w:tcPr>
                        <w:tcW w:w="6271" w:type="dxa"/>
                        <w:tcBorders>
                          <w:bottom w:val="single" w:sz="4" w:space="0" w:color="auto"/>
                        </w:tcBorders>
                        <w:shd w:val="clear" w:color="auto" w:fill="CCFFCC"/>
                        <w:vAlign w:val="center"/>
                      </w:tcPr>
                      <w:p w:rsidR="00BB6C47" w:rsidRPr="0085009C" w:rsidRDefault="00BB6C47" w:rsidP="000A7BD2">
                        <w:pPr>
                          <w:jc w:val="center"/>
                          <w:rPr>
                            <w:b/>
                            <w:color w:val="FF0000"/>
                            <w:lang w:val="uk-UA"/>
                          </w:rPr>
                        </w:pPr>
                        <w:r w:rsidRPr="0085009C">
                          <w:rPr>
                            <w:b/>
                            <w:color w:val="FF0000"/>
                            <w:lang w:val="uk-UA"/>
                          </w:rPr>
                          <w:t>Питання</w:t>
                        </w:r>
                      </w:p>
                    </w:tc>
                    <w:tc>
                      <w:tcPr>
                        <w:tcW w:w="1080" w:type="dxa"/>
                        <w:tcBorders>
                          <w:bottom w:val="single" w:sz="4" w:space="0" w:color="auto"/>
                        </w:tcBorders>
                        <w:shd w:val="clear" w:color="auto" w:fill="CCFFCC"/>
                        <w:vAlign w:val="center"/>
                      </w:tcPr>
                      <w:p w:rsidR="00BB6C47" w:rsidRPr="0085009C" w:rsidRDefault="00BB6C47" w:rsidP="000A7BD2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  <w:r w:rsidRPr="0085009C">
                          <w:rPr>
                            <w:b/>
                            <w:color w:val="FF0000"/>
                          </w:rPr>
                          <w:t>Так</w:t>
                        </w:r>
                      </w:p>
                    </w:tc>
                    <w:tc>
                      <w:tcPr>
                        <w:tcW w:w="720" w:type="dxa"/>
                        <w:tcBorders>
                          <w:bottom w:val="single" w:sz="4" w:space="0" w:color="auto"/>
                        </w:tcBorders>
                        <w:shd w:val="clear" w:color="auto" w:fill="CCFFCC"/>
                        <w:vAlign w:val="center"/>
                      </w:tcPr>
                      <w:p w:rsidR="00BB6C47" w:rsidRPr="0085009C" w:rsidRDefault="00BB6C47" w:rsidP="000A7BD2">
                        <w:pPr>
                          <w:jc w:val="center"/>
                          <w:rPr>
                            <w:b/>
                            <w:color w:val="FF0000"/>
                            <w:lang w:val="uk-UA"/>
                          </w:rPr>
                        </w:pPr>
                        <w:r w:rsidRPr="0085009C">
                          <w:rPr>
                            <w:b/>
                            <w:color w:val="FF0000"/>
                          </w:rPr>
                          <w:t>Н</w:t>
                        </w:r>
                        <w:r w:rsidRPr="0085009C">
                          <w:rPr>
                            <w:b/>
                            <w:color w:val="FF0000"/>
                            <w:lang w:val="uk-UA"/>
                          </w:rPr>
                          <w:t>і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  <w:lang w:val="uk-UA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 xml:space="preserve">Чи правильний цей вислів: "Кладкою називають конструкцію із природного каменю покладену на розчині"   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 xml:space="preserve"> Цегла покладена горизонтальними рядами перпендикулярно до діючих сил - це друге правило розрізки?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Ряди кладки які утворюють фасадну поверхню -- зовнішня верста?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 w:val="restart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8071" w:type="dxa"/>
                        <w:gridSpan w:val="3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Яким завтовшки повинні бути горизонтальні шви мурування: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8-</w:t>
                        </w:r>
                        <w:smartTag w:uri="urn:schemas-microsoft-com:office:smarttags" w:element="metricconverter">
                          <w:smartTagPr>
                            <w:attr w:name="ProductID" w:val="15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15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 xml:space="preserve"> (середній  10),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  <w:rtl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10-</w:t>
                        </w:r>
                        <w:smartTag w:uri="urn:schemas-microsoft-com:office:smarttags" w:element="metricconverter">
                          <w:smartTagPr>
                            <w:attr w:name="ProductID" w:val="12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12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>(середній  11),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  <w:rtl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10-</w:t>
                        </w:r>
                        <w:smartTag w:uri="urn:schemas-microsoft-com:office:smarttags" w:element="metricconverter">
                          <w:smartTagPr>
                            <w:attr w:name="ProductID" w:val="15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15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 xml:space="preserve"> (середній  12)?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  <w:rtl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BB6C47" w:rsidRPr="0085009C">
                    <w:trPr>
                      <w:trHeight w:val="562"/>
                    </w:trPr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Цегла покладена на широку грань утворить вертикальний  шов кладки?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Цегла покладена горизонтальними рядами перпендикулярно до діючих сил -- це третє правило розрізки?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Чи  у повному  об'ємі цей вислів: "Кладкою називають конструкцію із цегли покладену на розчині"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Ряди кладки утворюючу фасадну поверхню – внутрішня   верста?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 w:val="restart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8071" w:type="dxa"/>
                        <w:gridSpan w:val="3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rtl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Яким заввишки має бути ряд мурування, якщо цегла завтовшки 88 мм: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77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77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>,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  <w:rtl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88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88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>,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  <w:rtl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100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100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 xml:space="preserve"> 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color w:val="0000FF"/>
                            <w:rtl/>
                          </w:rPr>
                        </w:pP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Цегла покладена горизонтальними рядами перпендикулярно до діючих сил - це перше правило розрізки?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>Чи можна з силікатних каменів зводити зовнішні стіни?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 w:val="restart"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8071" w:type="dxa"/>
                        <w:gridSpan w:val="3"/>
                        <w:shd w:val="clear" w:color="auto" w:fill="FFFF99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lang w:val="uk-UA"/>
                          </w:rPr>
                          <w:t xml:space="preserve">Чому дорівнюють позначки на </w:t>
                        </w:r>
                        <w:proofErr w:type="spellStart"/>
                        <w:r w:rsidRPr="0085009C">
                          <w:rPr>
                            <w:b/>
                            <w:lang w:val="uk-UA"/>
                          </w:rPr>
                          <w:t>порядівках</w:t>
                        </w:r>
                        <w:proofErr w:type="spellEnd"/>
                        <w:r w:rsidRPr="0085009C">
                          <w:rPr>
                            <w:b/>
                            <w:lang w:val="uk-UA"/>
                          </w:rPr>
                          <w:t xml:space="preserve"> для звичайної цегли: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65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65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>,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77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77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>,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BB6C47" w:rsidRPr="0085009C">
                    <w:tc>
                      <w:tcPr>
                        <w:tcW w:w="497" w:type="dxa"/>
                        <w:vMerge/>
                        <w:shd w:val="clear" w:color="auto" w:fill="FFCCCC"/>
                        <w:vAlign w:val="center"/>
                      </w:tcPr>
                      <w:p w:rsidR="00BB6C47" w:rsidRPr="0085009C" w:rsidRDefault="00BB6C47" w:rsidP="000A7BD2">
                        <w:pPr>
                          <w:widowControl/>
                          <w:numPr>
                            <w:ilvl w:val="0"/>
                            <w:numId w:val="3"/>
                          </w:numPr>
                          <w:autoSpaceDE/>
                          <w:autoSpaceDN/>
                          <w:adjustRightInd/>
                          <w:rPr>
                            <w:b/>
                            <w:color w:val="000080"/>
                          </w:rPr>
                        </w:pPr>
                      </w:p>
                    </w:tc>
                    <w:tc>
                      <w:tcPr>
                        <w:tcW w:w="6271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  <w:lang w:val="uk-UA"/>
                          </w:rPr>
                        </w:pPr>
                        <w:smartTag w:uri="urn:schemas-microsoft-com:office:smarttags" w:element="metricconverter">
                          <w:smartTagPr>
                            <w:attr w:name="ProductID" w:val="100 мм"/>
                          </w:smartTagPr>
                          <w:r w:rsidRPr="0085009C">
                            <w:rPr>
                              <w:b/>
                              <w:lang w:val="uk-UA"/>
                            </w:rPr>
                            <w:t>100 мм</w:t>
                          </w:r>
                        </w:smartTag>
                        <w:r w:rsidRPr="0085009C">
                          <w:rPr>
                            <w:b/>
                            <w:lang w:val="uk-UA"/>
                          </w:rPr>
                          <w:t xml:space="preserve"> ?</w:t>
                        </w:r>
                      </w:p>
                    </w:tc>
                    <w:tc>
                      <w:tcPr>
                        <w:tcW w:w="108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720" w:type="dxa"/>
                        <w:shd w:val="clear" w:color="auto" w:fill="auto"/>
                      </w:tcPr>
                      <w:p w:rsidR="00BB6C47" w:rsidRPr="0085009C" w:rsidRDefault="00BB6C47" w:rsidP="000A7BD2">
                        <w:pPr>
                          <w:rPr>
                            <w:b/>
                          </w:rPr>
                        </w:pPr>
                        <w:r w:rsidRPr="0085009C">
                          <w:rPr>
                            <w:b/>
                            <w:color w:val="0000FF"/>
                            <w:rtl/>
                          </w:rPr>
                          <w:t>٧</w:t>
                        </w:r>
                      </w:p>
                    </w:tc>
                  </w:tr>
                </w:tbl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Default="00BB6C47">
                  <w:pPr>
                    <w:rPr>
                      <w:lang w:val="uk-UA"/>
                    </w:rPr>
                  </w:pPr>
                </w:p>
                <w:p w:rsidR="00BB6C47" w:rsidRPr="0085009C" w:rsidRDefault="00BB6C47">
                  <w:pPr>
                    <w:rPr>
                      <w:lang w:val="uk-UA"/>
                    </w:rPr>
                  </w:pPr>
                </w:p>
              </w:txbxContent>
            </v:textbox>
          </v:shape>
        </w:pict>
      </w:r>
    </w:p>
    <w:p w:rsidR="009722E4" w:rsidRPr="009722E4" w:rsidRDefault="009722E4" w:rsidP="00F528CA">
      <w:pPr>
        <w:rPr>
          <w:b/>
          <w:color w:val="FF0000"/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12089F" w:rsidRDefault="0012089F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85009C" w:rsidRPr="000149CD" w:rsidRDefault="0085009C" w:rsidP="0085009C">
      <w:pPr>
        <w:rPr>
          <w:lang w:val="uk-UA"/>
        </w:rPr>
      </w:pPr>
    </w:p>
    <w:p w:rsidR="0085009C" w:rsidRPr="0085009C" w:rsidRDefault="0085009C" w:rsidP="00BE6657">
      <w:pPr>
        <w:ind w:firstLine="708"/>
        <w:jc w:val="both"/>
        <w:rPr>
          <w:lang w:val="uk-UA"/>
        </w:rPr>
      </w:pPr>
    </w:p>
    <w:p w:rsidR="0085009C" w:rsidRDefault="0085009C" w:rsidP="00BE6657">
      <w:pPr>
        <w:ind w:firstLine="708"/>
        <w:jc w:val="both"/>
        <w:rPr>
          <w:sz w:val="24"/>
          <w:szCs w:val="24"/>
          <w:lang w:val="uk-UA"/>
        </w:rPr>
      </w:pPr>
    </w:p>
    <w:p w:rsidR="009722E4" w:rsidRPr="005C0DE3" w:rsidRDefault="009722E4" w:rsidP="00BE6657">
      <w:pPr>
        <w:jc w:val="both"/>
        <w:rPr>
          <w:b/>
          <w:color w:val="0000FF"/>
          <w:sz w:val="24"/>
          <w:szCs w:val="24"/>
          <w:lang w:val="uk-UA"/>
        </w:rPr>
      </w:pPr>
      <w:r w:rsidRPr="005C0DE3">
        <w:rPr>
          <w:b/>
          <w:color w:val="0000FF"/>
          <w:sz w:val="24"/>
          <w:szCs w:val="24"/>
          <w:lang w:val="uk-UA"/>
        </w:rPr>
        <w:t>Само</w:t>
      </w:r>
      <w:r w:rsidR="005C0DE3">
        <w:rPr>
          <w:b/>
          <w:color w:val="0000FF"/>
          <w:sz w:val="24"/>
          <w:szCs w:val="24"/>
          <w:lang w:val="uk-UA"/>
        </w:rPr>
        <w:t xml:space="preserve">перевірка правильних відповідей </w:t>
      </w:r>
      <w:r w:rsidR="005C0DE3" w:rsidRPr="00F528CA">
        <w:rPr>
          <w:b/>
          <w:color w:val="FF0000"/>
          <w:sz w:val="24"/>
          <w:szCs w:val="24"/>
          <w:lang w:val="uk-UA"/>
        </w:rPr>
        <w:t>(слайд№</w:t>
      </w:r>
      <w:r w:rsidR="00CD20A3">
        <w:rPr>
          <w:b/>
          <w:color w:val="FF0000"/>
          <w:sz w:val="24"/>
          <w:szCs w:val="24"/>
          <w:lang w:val="uk-UA"/>
        </w:rPr>
        <w:t>6</w:t>
      </w:r>
      <w:r w:rsidR="005C0DE3" w:rsidRPr="00F528CA">
        <w:rPr>
          <w:b/>
          <w:color w:val="FF0000"/>
          <w:sz w:val="24"/>
          <w:szCs w:val="24"/>
          <w:lang w:val="uk-UA"/>
        </w:rPr>
        <w:t>)</w:t>
      </w:r>
      <w:r w:rsidR="005C0DE3">
        <w:rPr>
          <w:b/>
          <w:color w:val="FF0000"/>
          <w:sz w:val="24"/>
          <w:szCs w:val="24"/>
          <w:lang w:val="uk-UA"/>
        </w:rPr>
        <w:t>.</w:t>
      </w:r>
    </w:p>
    <w:p w:rsidR="00BE6657" w:rsidRPr="003B0D22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  <w:r w:rsidRPr="003B0D22">
        <w:rPr>
          <w:b/>
          <w:sz w:val="24"/>
          <w:szCs w:val="24"/>
          <w:u w:val="single"/>
          <w:lang w:val="uk-UA"/>
        </w:rPr>
        <w:lastRenderedPageBreak/>
        <w:t>3.  Повідомл</w:t>
      </w:r>
      <w:r w:rsidR="003B0D22" w:rsidRPr="003B0D22">
        <w:rPr>
          <w:b/>
          <w:sz w:val="24"/>
          <w:szCs w:val="24"/>
          <w:u w:val="single"/>
          <w:lang w:val="uk-UA"/>
        </w:rPr>
        <w:t xml:space="preserve">ення теми,цілі  й завдань уроку </w:t>
      </w:r>
    </w:p>
    <w:p w:rsidR="005C0DE3" w:rsidRPr="005C0DE3" w:rsidRDefault="005C0DE3" w:rsidP="005C0DE3">
      <w:pPr>
        <w:rPr>
          <w:b/>
          <w:color w:val="0000FF"/>
          <w:sz w:val="24"/>
          <w:szCs w:val="24"/>
          <w:lang w:val="uk-UA"/>
        </w:rPr>
      </w:pPr>
      <w:r w:rsidRPr="00DF0DC0">
        <w:rPr>
          <w:sz w:val="24"/>
          <w:szCs w:val="24"/>
          <w:lang w:val="uk-UA"/>
        </w:rPr>
        <w:t>Сьогодні ми приступаємо до вивченню нової теми №3</w:t>
      </w:r>
      <w:r>
        <w:rPr>
          <w:b/>
          <w:sz w:val="24"/>
          <w:szCs w:val="24"/>
          <w:lang w:val="uk-UA"/>
        </w:rPr>
        <w:t xml:space="preserve"> </w:t>
      </w:r>
      <w:r w:rsidRPr="005C2A71">
        <w:rPr>
          <w:b/>
          <w:sz w:val="24"/>
          <w:szCs w:val="24"/>
          <w:lang w:val="uk-UA"/>
        </w:rPr>
        <w:t xml:space="preserve"> </w:t>
      </w:r>
      <w:r w:rsidRPr="005C0DE3">
        <w:rPr>
          <w:b/>
          <w:color w:val="0000FF"/>
          <w:sz w:val="24"/>
          <w:szCs w:val="24"/>
          <w:lang w:val="uk-UA"/>
        </w:rPr>
        <w:t>Мурування зі штучних та природних каменів правильної форми</w:t>
      </w:r>
      <w:r>
        <w:rPr>
          <w:b/>
          <w:color w:val="0000FF"/>
          <w:sz w:val="24"/>
          <w:szCs w:val="24"/>
          <w:lang w:val="uk-UA"/>
        </w:rPr>
        <w:t xml:space="preserve"> </w:t>
      </w:r>
      <w:r w:rsidR="00CD20A3">
        <w:rPr>
          <w:b/>
          <w:color w:val="FF0000"/>
          <w:sz w:val="24"/>
          <w:szCs w:val="24"/>
          <w:lang w:val="uk-UA"/>
        </w:rPr>
        <w:t>(слайд№7</w:t>
      </w:r>
      <w:r w:rsidRPr="00F528CA">
        <w:rPr>
          <w:b/>
          <w:color w:val="FF0000"/>
          <w:sz w:val="24"/>
          <w:szCs w:val="24"/>
          <w:lang w:val="uk-UA"/>
        </w:rPr>
        <w:t>)</w:t>
      </w:r>
      <w:r>
        <w:rPr>
          <w:b/>
          <w:color w:val="FF0000"/>
          <w:sz w:val="24"/>
          <w:szCs w:val="24"/>
          <w:lang w:val="uk-UA"/>
        </w:rPr>
        <w:t>.</w:t>
      </w:r>
    </w:p>
    <w:p w:rsidR="005C0DE3" w:rsidRPr="005C0DE3" w:rsidRDefault="005C0DE3" w:rsidP="00BE6657">
      <w:pPr>
        <w:jc w:val="both"/>
        <w:rPr>
          <w:b/>
          <w:color w:val="008000"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 Урок №21 </w:t>
      </w:r>
      <w:r w:rsidRPr="005C0DE3">
        <w:rPr>
          <w:b/>
          <w:color w:val="008000"/>
          <w:sz w:val="24"/>
          <w:szCs w:val="24"/>
          <w:lang w:val="uk-UA"/>
        </w:rPr>
        <w:t>Кладка за ланцюговою і багаторядною системою перев'язки швів</w:t>
      </w:r>
    </w:p>
    <w:p w:rsidR="00DF0DC0" w:rsidRDefault="00DF0DC0" w:rsidP="00BE6657">
      <w:pPr>
        <w:ind w:firstLine="36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 уроці ми розглянемо такі питання:</w:t>
      </w:r>
    </w:p>
    <w:p w:rsidR="00DF0DC0" w:rsidRDefault="00DF0DC0" w:rsidP="00DF0DC0">
      <w:pPr>
        <w:ind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1.  Однорядна (ланцюгова) і багаторядна (п’ятирядна або шестирядна і трирядна) система перев’яз</w:t>
      </w:r>
      <w:r w:rsidR="00C202D7">
        <w:rPr>
          <w:sz w:val="24"/>
          <w:szCs w:val="24"/>
          <w:lang w:val="uk-UA"/>
        </w:rPr>
        <w:t>ки</w:t>
      </w:r>
      <w:r>
        <w:rPr>
          <w:sz w:val="24"/>
          <w:szCs w:val="24"/>
          <w:lang w:val="uk-UA"/>
        </w:rPr>
        <w:t>.</w:t>
      </w:r>
    </w:p>
    <w:p w:rsidR="00DF0DC0" w:rsidRDefault="00DF0DC0" w:rsidP="00DF0DC0">
      <w:pPr>
        <w:ind w:left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  Переваги і недоліки цих систем.</w:t>
      </w:r>
    </w:p>
    <w:p w:rsidR="00C202D7" w:rsidRDefault="00DF0DC0" w:rsidP="00C202D7">
      <w:pPr>
        <w:ind w:left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3.  Міцність систем </w:t>
      </w:r>
      <w:r w:rsidR="00C202D7">
        <w:rPr>
          <w:sz w:val="24"/>
          <w:szCs w:val="24"/>
          <w:lang w:val="uk-UA"/>
        </w:rPr>
        <w:t>перев’язки.</w:t>
      </w:r>
    </w:p>
    <w:p w:rsidR="003255AF" w:rsidRPr="005C0DE3" w:rsidRDefault="000C47CE" w:rsidP="00C202D7">
      <w:pPr>
        <w:jc w:val="both"/>
        <w:rPr>
          <w:b/>
          <w:color w:val="0000F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Після того як ми розглянемо теоретичні питання, проведемо практичну роботу по складанню технологічних карт мурування конструкцій. Роботу будемо виконувати в програмі </w:t>
      </w:r>
      <w:r>
        <w:rPr>
          <w:sz w:val="24"/>
          <w:szCs w:val="24"/>
          <w:lang w:val="en-US"/>
        </w:rPr>
        <w:t>Microsoft</w:t>
      </w:r>
      <w:r w:rsidRPr="000443E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Office</w:t>
      </w:r>
      <w:r w:rsidRPr="000443E4">
        <w:rPr>
          <w:sz w:val="24"/>
          <w:szCs w:val="24"/>
          <w:lang w:val="uk-UA"/>
        </w:rPr>
        <w:t xml:space="preserve"> </w:t>
      </w:r>
      <w:r w:rsidRPr="00DE6A28">
        <w:rPr>
          <w:sz w:val="24"/>
          <w:szCs w:val="24"/>
          <w:lang w:val="en-US"/>
        </w:rPr>
        <w:t>PowerPoint</w:t>
      </w:r>
      <w:r>
        <w:rPr>
          <w:sz w:val="24"/>
          <w:szCs w:val="24"/>
          <w:lang w:val="uk-UA"/>
        </w:rPr>
        <w:t xml:space="preserve">, треба буде скласти презентацію по виданому завданню. </w:t>
      </w:r>
      <w:r w:rsidR="003255AF">
        <w:rPr>
          <w:sz w:val="24"/>
          <w:szCs w:val="24"/>
          <w:lang w:val="uk-UA"/>
        </w:rPr>
        <w:t xml:space="preserve">Порядно перенести схеми до технологічної карти. Роздрукувати карти. Виконати практичну роботу використовуючи </w:t>
      </w:r>
      <w:r w:rsidR="003255AF" w:rsidRPr="003255AF">
        <w:rPr>
          <w:sz w:val="24"/>
          <w:szCs w:val="24"/>
          <w:lang w:val="uk-UA"/>
        </w:rPr>
        <w:t xml:space="preserve">муляжі </w:t>
      </w:r>
      <w:r w:rsidR="003255AF">
        <w:rPr>
          <w:sz w:val="24"/>
          <w:szCs w:val="24"/>
          <w:lang w:val="uk-UA"/>
        </w:rPr>
        <w:t>цегли</w:t>
      </w:r>
      <w:r w:rsidR="003255AF">
        <w:rPr>
          <w:b/>
          <w:color w:val="FF0000"/>
          <w:sz w:val="24"/>
          <w:szCs w:val="24"/>
          <w:lang w:val="uk-UA"/>
        </w:rPr>
        <w:t>(слайд№</w:t>
      </w:r>
      <w:r w:rsidR="00CD20A3">
        <w:rPr>
          <w:b/>
          <w:color w:val="FF0000"/>
          <w:sz w:val="24"/>
          <w:szCs w:val="24"/>
          <w:lang w:val="uk-UA"/>
        </w:rPr>
        <w:t>8</w:t>
      </w:r>
      <w:r w:rsidR="003255AF" w:rsidRPr="00F528CA">
        <w:rPr>
          <w:b/>
          <w:color w:val="FF0000"/>
          <w:sz w:val="24"/>
          <w:szCs w:val="24"/>
          <w:lang w:val="uk-UA"/>
        </w:rPr>
        <w:t>)</w:t>
      </w:r>
      <w:r w:rsidR="003255AF">
        <w:rPr>
          <w:b/>
          <w:color w:val="FF0000"/>
          <w:sz w:val="24"/>
          <w:szCs w:val="24"/>
          <w:lang w:val="uk-UA"/>
        </w:rPr>
        <w:t>.</w:t>
      </w:r>
    </w:p>
    <w:p w:rsidR="005B458E" w:rsidRPr="005C0DE3" w:rsidRDefault="00277384" w:rsidP="005B458E">
      <w:pPr>
        <w:jc w:val="both"/>
        <w:rPr>
          <w:b/>
          <w:color w:val="0000FF"/>
          <w:sz w:val="24"/>
          <w:szCs w:val="24"/>
          <w:lang w:val="uk-UA"/>
        </w:rPr>
      </w:pPr>
      <w:r w:rsidRPr="00277384">
        <w:rPr>
          <w:noProof/>
          <w:sz w:val="24"/>
          <w:szCs w:val="24"/>
        </w:rPr>
        <w:pict>
          <v:shape id="_x0000_s1031" type="#_x0000_t202" style="position:absolute;left:0;text-align:left;margin-left:9pt;margin-top:41.4pt;width:468pt;height:520.8pt;z-index:251645440">
            <v:textbox>
              <w:txbxContent>
                <w:p w:rsidR="00BB6C47" w:rsidRPr="005B458E" w:rsidRDefault="00BB6C47" w:rsidP="005B458E">
                  <w:pPr>
                    <w:jc w:val="center"/>
                    <w:rPr>
                      <w:b/>
                      <w:sz w:val="28"/>
                      <w:szCs w:val="28"/>
                      <w:lang w:val="uk-UA"/>
                    </w:rPr>
                  </w:pPr>
                  <w:r w:rsidRPr="005B458E">
                    <w:rPr>
                      <w:b/>
                      <w:sz w:val="28"/>
                      <w:szCs w:val="28"/>
                      <w:lang w:val="uk-UA"/>
                    </w:rPr>
                    <w:t>Охорона праці   при  роботі  з  комп'ютером,  мультимедійним  проектором</w:t>
                  </w:r>
                </w:p>
                <w:p w:rsidR="00BB6C47" w:rsidRPr="005B458E" w:rsidRDefault="00BB6C47" w:rsidP="005B458E">
                  <w:pPr>
                    <w:rPr>
                      <w:b/>
                      <w:color w:val="000080"/>
                      <w:lang w:val="uk-UA"/>
                    </w:rPr>
                  </w:pP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Приступаючи до роботи на ПК, необхідно завжди пам'ятати, що це складний і дорогий пристрій, що вимагає акуратного й дбайливого відношення, високої дисципліни й організованості.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 xml:space="preserve">Особливо уважним треба бути при роботі з дисплеєм, електронно-променева трубка якого перебуває під високою напругою. Неправильне поводження з дисплеєм і іншою електронною апаратурою  може привести до загоряння. </w:t>
                  </w:r>
                </w:p>
                <w:p w:rsidR="00BB6C47" w:rsidRPr="005B458E" w:rsidRDefault="00BB6C47" w:rsidP="005B458E">
                  <w:pPr>
                    <w:rPr>
                      <w:sz w:val="22"/>
                      <w:szCs w:val="22"/>
                      <w:lang w:val="uk-UA"/>
                    </w:rPr>
                  </w:pPr>
                </w:p>
                <w:p w:rsidR="00BB6C47" w:rsidRPr="005B458E" w:rsidRDefault="00BB6C47" w:rsidP="005B458E">
                  <w:pPr>
                    <w:rPr>
                      <w:b/>
                      <w:color w:val="FF0000"/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b/>
                      <w:color w:val="FF0000"/>
                      <w:sz w:val="22"/>
                      <w:szCs w:val="22"/>
                      <w:lang w:val="uk-UA"/>
                    </w:rPr>
                    <w:t xml:space="preserve">      СТРОГО ЗАБОРОНЯЄТЬСЯ: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торкатися екрана й тильної сторони дисплея, проводів живлення й пристроїв заземлення, а також сполучних кабелів;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порушувати порядок включення й вимикання пристроїв комп'ютера,  намагатися самостійно усувати замічену несправність або поломку;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класти на апаратури сторонні предмети;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працювати на комп'ютері з вологими руками або у вологому одязі. У випадку появи запаху горілого, незвичайних звуків або довільного вимикання апаратури необхідно відключити комп'ютер від мережі й звернутися до досвідчених фахівців.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Робота на комп'ютері вимагає постійної уваги й самоконтролю своїх дій. Тому не рекомендується працювати на комп'ютері при поганому висвітленні й великому шумі в приміщенні.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  <w:p w:rsidR="00BB6C47" w:rsidRPr="005B458E" w:rsidRDefault="00BB6C47" w:rsidP="001923D2">
                  <w:pPr>
                    <w:jc w:val="both"/>
                    <w:rPr>
                      <w:b/>
                      <w:color w:val="FF0000"/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 xml:space="preserve">Під час роботи на комп'ютері </w:t>
                  </w:r>
                  <w:r w:rsidRPr="005B458E">
                    <w:rPr>
                      <w:b/>
                      <w:color w:val="FF0000"/>
                      <w:sz w:val="22"/>
                      <w:szCs w:val="22"/>
                      <w:lang w:val="uk-UA"/>
                    </w:rPr>
                    <w:t>НЕОБХІДНО: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строго дотримуватися положень, викладених в інструкції до експлуатації комп'ютера;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уважно спостерігати за справністю комп'ютера;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не забруднювати клавіатуру;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уникати ударів і згинань дисків;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не торкатися руками проводів високої напруги;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не виключати комп'ютер, якщо робота поточної програми не завершена;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>-</w:t>
                  </w:r>
                  <w:r w:rsidRPr="005B458E">
                    <w:rPr>
                      <w:sz w:val="22"/>
                      <w:szCs w:val="22"/>
                      <w:lang w:val="uk-UA"/>
                    </w:rPr>
                    <w:tab/>
                    <w:t>не виключати комп'ютер доти  , поки Ви не переконалися, що результати роботи програми збережено.</w:t>
                  </w:r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 xml:space="preserve">Безперервна робота за комп'ютером не повинна перевищувати 25 </w:t>
                  </w:r>
                  <w:proofErr w:type="spellStart"/>
                  <w:r w:rsidRPr="005B458E">
                    <w:rPr>
                      <w:sz w:val="22"/>
                      <w:szCs w:val="22"/>
                      <w:lang w:val="uk-UA"/>
                    </w:rPr>
                    <w:t>хв</w:t>
                  </w:r>
                  <w:proofErr w:type="spellEnd"/>
                  <w:r w:rsidRPr="005B458E">
                    <w:rPr>
                      <w:sz w:val="22"/>
                      <w:szCs w:val="22"/>
                      <w:lang w:val="uk-UA"/>
                    </w:rPr>
                    <w:t xml:space="preserve">, а екран повинен бути на відстані не ближче </w:t>
                  </w:r>
                  <w:smartTag w:uri="urn:schemas-microsoft-com:office:smarttags" w:element="metricconverter">
                    <w:smartTagPr>
                      <w:attr w:name="ProductID" w:val="60 см"/>
                    </w:smartTagPr>
                    <w:r w:rsidRPr="005B458E">
                      <w:rPr>
                        <w:sz w:val="22"/>
                        <w:szCs w:val="22"/>
                        <w:lang w:val="uk-UA"/>
                      </w:rPr>
                      <w:t>60 см</w:t>
                    </w:r>
                  </w:smartTag>
                  <w:r w:rsidRPr="005B458E">
                    <w:rPr>
                      <w:sz w:val="22"/>
                      <w:szCs w:val="22"/>
                      <w:lang w:val="uk-UA"/>
                    </w:rPr>
                    <w:t>.</w:t>
                  </w:r>
                </w:p>
                <w:p w:rsidR="00BB6C47" w:rsidRPr="005B458E" w:rsidRDefault="00BB6C47" w:rsidP="001923D2">
                  <w:pPr>
                    <w:spacing w:line="360" w:lineRule="auto"/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  <w:p w:rsidR="00BB6C47" w:rsidRPr="005B458E" w:rsidRDefault="00BB6C47" w:rsidP="001923D2">
                  <w:pPr>
                    <w:spacing w:line="360" w:lineRule="auto"/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 xml:space="preserve">                                                              Інструкцію  склав:</w:t>
                  </w:r>
                </w:p>
                <w:p w:rsidR="00BB6C47" w:rsidRPr="005B458E" w:rsidRDefault="00BB6C47" w:rsidP="001923D2">
                  <w:pPr>
                    <w:spacing w:line="360" w:lineRule="auto"/>
                    <w:jc w:val="both"/>
                    <w:rPr>
                      <w:sz w:val="22"/>
                      <w:szCs w:val="22"/>
                      <w:lang w:val="uk-UA"/>
                    </w:rPr>
                  </w:pPr>
                  <w:r w:rsidRPr="005B458E">
                    <w:rPr>
                      <w:sz w:val="22"/>
                      <w:szCs w:val="22"/>
                      <w:lang w:val="uk-UA"/>
                    </w:rPr>
                    <w:t xml:space="preserve">                                                              викладач   Л.Л.</w:t>
                  </w:r>
                  <w:proofErr w:type="spellStart"/>
                  <w:r w:rsidRPr="005B458E">
                    <w:rPr>
                      <w:sz w:val="22"/>
                      <w:szCs w:val="22"/>
                      <w:lang w:val="uk-UA"/>
                    </w:rPr>
                    <w:t>Савіновський</w:t>
                  </w:r>
                  <w:proofErr w:type="spellEnd"/>
                </w:p>
                <w:p w:rsidR="00BB6C47" w:rsidRPr="005B458E" w:rsidRDefault="00BB6C47" w:rsidP="001923D2">
                  <w:pPr>
                    <w:jc w:val="both"/>
                    <w:rPr>
                      <w:sz w:val="22"/>
                      <w:szCs w:val="22"/>
                      <w:lang w:val="uk-UA"/>
                    </w:rPr>
                  </w:pPr>
                </w:p>
              </w:txbxContent>
            </v:textbox>
            <w10:wrap type="square"/>
          </v:shape>
        </w:pict>
      </w:r>
      <w:r w:rsidR="003B0D22">
        <w:rPr>
          <w:sz w:val="24"/>
          <w:szCs w:val="24"/>
          <w:lang w:val="uk-UA"/>
        </w:rPr>
        <w:t xml:space="preserve">Не забувайте, що під час виконання роботи на </w:t>
      </w:r>
      <w:r w:rsidR="00693AB4">
        <w:rPr>
          <w:sz w:val="24"/>
          <w:szCs w:val="24"/>
          <w:lang w:val="uk-UA"/>
        </w:rPr>
        <w:t>комп’ютері</w:t>
      </w:r>
      <w:r w:rsidR="003B0D22">
        <w:rPr>
          <w:sz w:val="24"/>
          <w:szCs w:val="24"/>
          <w:lang w:val="uk-UA"/>
        </w:rPr>
        <w:t xml:space="preserve"> потрібно доде</w:t>
      </w:r>
      <w:r w:rsidR="005B458E">
        <w:rPr>
          <w:sz w:val="24"/>
          <w:szCs w:val="24"/>
          <w:lang w:val="uk-UA"/>
        </w:rPr>
        <w:t>ржуватись правил охорони праці які викладені в інструкції</w:t>
      </w:r>
      <w:r w:rsidR="005B458E">
        <w:rPr>
          <w:b/>
          <w:color w:val="FF0000"/>
          <w:sz w:val="24"/>
          <w:szCs w:val="24"/>
          <w:lang w:val="uk-UA"/>
        </w:rPr>
        <w:t>(слайд№</w:t>
      </w:r>
      <w:r w:rsidR="00CD20A3">
        <w:rPr>
          <w:b/>
          <w:color w:val="FF0000"/>
          <w:sz w:val="24"/>
          <w:szCs w:val="24"/>
          <w:lang w:val="uk-UA"/>
        </w:rPr>
        <w:t>9</w:t>
      </w:r>
      <w:r w:rsidR="005B458E" w:rsidRPr="00F528CA">
        <w:rPr>
          <w:b/>
          <w:color w:val="FF0000"/>
          <w:sz w:val="24"/>
          <w:szCs w:val="24"/>
          <w:lang w:val="uk-UA"/>
        </w:rPr>
        <w:t>)</w:t>
      </w:r>
      <w:r w:rsidR="005B458E">
        <w:rPr>
          <w:b/>
          <w:color w:val="FF0000"/>
          <w:sz w:val="24"/>
          <w:szCs w:val="24"/>
          <w:lang w:val="uk-UA"/>
        </w:rPr>
        <w:t>.</w:t>
      </w:r>
    </w:p>
    <w:p w:rsidR="005B458E" w:rsidRDefault="005B458E" w:rsidP="00BE6657">
      <w:pPr>
        <w:ind w:firstLine="360"/>
        <w:jc w:val="both"/>
        <w:rPr>
          <w:sz w:val="24"/>
          <w:szCs w:val="24"/>
          <w:lang w:val="uk-UA"/>
        </w:rPr>
      </w:pPr>
    </w:p>
    <w:p w:rsidR="003E35FA" w:rsidRDefault="003E35FA" w:rsidP="00507A6A">
      <w:pPr>
        <w:jc w:val="both"/>
        <w:rPr>
          <w:b/>
          <w:sz w:val="24"/>
          <w:szCs w:val="24"/>
          <w:u w:val="single"/>
          <w:lang w:val="en-US"/>
        </w:rPr>
      </w:pPr>
    </w:p>
    <w:p w:rsidR="003E35FA" w:rsidRDefault="003E35FA" w:rsidP="00507A6A">
      <w:pPr>
        <w:jc w:val="both"/>
        <w:rPr>
          <w:b/>
          <w:sz w:val="24"/>
          <w:szCs w:val="24"/>
          <w:u w:val="single"/>
          <w:lang w:val="en-US"/>
        </w:rPr>
      </w:pPr>
    </w:p>
    <w:p w:rsidR="00507A6A" w:rsidRPr="005C0DE3" w:rsidRDefault="00BE6657" w:rsidP="00507A6A">
      <w:pPr>
        <w:jc w:val="both"/>
        <w:rPr>
          <w:b/>
          <w:color w:val="0000FF"/>
          <w:sz w:val="24"/>
          <w:szCs w:val="24"/>
          <w:lang w:val="uk-UA"/>
        </w:rPr>
      </w:pPr>
      <w:r w:rsidRPr="005B458E">
        <w:rPr>
          <w:b/>
          <w:sz w:val="24"/>
          <w:szCs w:val="24"/>
          <w:u w:val="single"/>
          <w:lang w:val="uk-UA"/>
        </w:rPr>
        <w:lastRenderedPageBreak/>
        <w:t xml:space="preserve">4.  </w:t>
      </w:r>
      <w:r w:rsidR="0004444F">
        <w:rPr>
          <w:b/>
          <w:sz w:val="24"/>
          <w:szCs w:val="24"/>
          <w:u w:val="single"/>
          <w:lang w:val="uk-UA"/>
        </w:rPr>
        <w:t>Мотивація навчальної діяльності</w:t>
      </w:r>
      <w:r w:rsidR="00507A6A">
        <w:rPr>
          <w:b/>
          <w:sz w:val="24"/>
          <w:szCs w:val="24"/>
          <w:u w:val="single"/>
          <w:lang w:val="uk-UA"/>
        </w:rPr>
        <w:t xml:space="preserve"> </w:t>
      </w:r>
      <w:r w:rsidR="00507A6A">
        <w:rPr>
          <w:b/>
          <w:color w:val="FF0000"/>
          <w:sz w:val="24"/>
          <w:szCs w:val="24"/>
          <w:lang w:val="uk-UA"/>
        </w:rPr>
        <w:t>(слайд№</w:t>
      </w:r>
      <w:r w:rsidR="00CD20A3">
        <w:rPr>
          <w:b/>
          <w:color w:val="FF0000"/>
          <w:sz w:val="24"/>
          <w:szCs w:val="24"/>
          <w:lang w:val="uk-UA"/>
        </w:rPr>
        <w:t>10</w:t>
      </w:r>
      <w:r w:rsidR="00507A6A" w:rsidRPr="00F528CA">
        <w:rPr>
          <w:b/>
          <w:color w:val="FF0000"/>
          <w:sz w:val="24"/>
          <w:szCs w:val="24"/>
          <w:lang w:val="uk-UA"/>
        </w:rPr>
        <w:t>)</w:t>
      </w:r>
      <w:r w:rsidR="00507A6A">
        <w:rPr>
          <w:b/>
          <w:color w:val="FF0000"/>
          <w:sz w:val="24"/>
          <w:szCs w:val="24"/>
          <w:lang w:val="uk-UA"/>
        </w:rPr>
        <w:t>.</w:t>
      </w:r>
    </w:p>
    <w:p w:rsidR="00BE6657" w:rsidRPr="005B458E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BE6657" w:rsidRDefault="00BE6657" w:rsidP="00BE6657">
      <w:pPr>
        <w:ind w:firstLine="705"/>
        <w:jc w:val="both"/>
        <w:rPr>
          <w:sz w:val="24"/>
          <w:szCs w:val="24"/>
          <w:lang w:val="uk-UA"/>
        </w:rPr>
      </w:pPr>
      <w:r w:rsidRPr="00DE6A28">
        <w:rPr>
          <w:sz w:val="24"/>
          <w:szCs w:val="24"/>
          <w:lang w:val="uk-UA"/>
        </w:rPr>
        <w:t xml:space="preserve">Вивчення цього матеріалу дозволить Вам </w:t>
      </w:r>
      <w:r>
        <w:rPr>
          <w:sz w:val="24"/>
          <w:szCs w:val="24"/>
          <w:lang w:val="uk-UA"/>
        </w:rPr>
        <w:t>знат</w:t>
      </w:r>
      <w:r w:rsidRPr="00DE6A28">
        <w:rPr>
          <w:sz w:val="24"/>
          <w:szCs w:val="24"/>
          <w:lang w:val="uk-UA"/>
        </w:rPr>
        <w:t xml:space="preserve">и: </w:t>
      </w:r>
    </w:p>
    <w:p w:rsidR="00BE6657" w:rsidRDefault="00BE6657" w:rsidP="00BE6657">
      <w:pPr>
        <w:numPr>
          <w:ilvl w:val="0"/>
          <w:numId w:val="2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системи перев’язування швів;</w:t>
      </w:r>
    </w:p>
    <w:p w:rsidR="00BE6657" w:rsidRDefault="00BE6657" w:rsidP="00BE6657">
      <w:pPr>
        <w:numPr>
          <w:ilvl w:val="0"/>
          <w:numId w:val="2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як виконувати однорядну і багаторядну перев’язку швів;</w:t>
      </w:r>
    </w:p>
    <w:p w:rsidR="00BE6657" w:rsidRDefault="00BE6657" w:rsidP="00BE6657">
      <w:pPr>
        <w:numPr>
          <w:ilvl w:val="0"/>
          <w:numId w:val="2"/>
        </w:num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переваги і недоліки цих систем.</w:t>
      </w:r>
    </w:p>
    <w:p w:rsidR="00BE6657" w:rsidRDefault="00BE6657" w:rsidP="00BE6657">
      <w:pPr>
        <w:ind w:firstLine="70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А також </w:t>
      </w:r>
      <w:r w:rsidRPr="00DE6A28">
        <w:rPr>
          <w:sz w:val="24"/>
          <w:szCs w:val="24"/>
          <w:lang w:val="uk-UA"/>
        </w:rPr>
        <w:t xml:space="preserve">дозволить Вам вміти: </w:t>
      </w:r>
    </w:p>
    <w:p w:rsidR="00F528CA" w:rsidRDefault="00BE6657" w:rsidP="00BE6657">
      <w:pPr>
        <w:ind w:firstLine="70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-    складати технологічні картки мурування конструкцій </w:t>
      </w:r>
    </w:p>
    <w:p w:rsidR="00BE6657" w:rsidRPr="00DE6A28" w:rsidRDefault="00BE6657" w:rsidP="00BE6657">
      <w:pPr>
        <w:ind w:firstLine="70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</w:t>
      </w:r>
      <w:r w:rsidRPr="00DE6A28">
        <w:rPr>
          <w:sz w:val="24"/>
          <w:szCs w:val="24"/>
          <w:lang w:val="uk-UA"/>
        </w:rPr>
        <w:t xml:space="preserve">і у подальшому використовувати ці знання на виробництві та при проходженні виробничої практики. </w:t>
      </w:r>
    </w:p>
    <w:p w:rsidR="00BE6657" w:rsidRPr="00AB1D82" w:rsidRDefault="00BE6657" w:rsidP="00BE6657">
      <w:pPr>
        <w:jc w:val="both"/>
        <w:rPr>
          <w:sz w:val="16"/>
          <w:szCs w:val="16"/>
          <w:lang w:val="uk-UA"/>
        </w:rPr>
      </w:pPr>
    </w:p>
    <w:p w:rsidR="0004444F" w:rsidRDefault="00BE6657" w:rsidP="00BE6657">
      <w:pPr>
        <w:jc w:val="both"/>
        <w:rPr>
          <w:sz w:val="24"/>
          <w:szCs w:val="24"/>
          <w:lang w:val="uk-UA"/>
        </w:rPr>
      </w:pPr>
      <w:r w:rsidRPr="00904142">
        <w:rPr>
          <w:b/>
          <w:sz w:val="24"/>
          <w:szCs w:val="24"/>
          <w:u w:val="single"/>
          <w:lang w:val="uk-UA"/>
        </w:rPr>
        <w:t>5.  Вивчення нового матеріалу</w:t>
      </w:r>
      <w:r w:rsidR="00BC58F1" w:rsidRPr="00BC58F1">
        <w:rPr>
          <w:b/>
          <w:sz w:val="24"/>
          <w:szCs w:val="24"/>
          <w:u w:val="single"/>
        </w:rPr>
        <w:t>/</w:t>
      </w:r>
      <w:r w:rsidRPr="00DE6A28">
        <w:rPr>
          <w:sz w:val="24"/>
          <w:szCs w:val="24"/>
          <w:lang w:val="uk-UA"/>
        </w:rPr>
        <w:t xml:space="preserve">      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ab/>
      </w:r>
    </w:p>
    <w:p w:rsidR="00BC58F1" w:rsidRPr="00904142" w:rsidRDefault="00BE6657" w:rsidP="00BC58F1">
      <w:pPr>
        <w:ind w:firstLine="708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>1.  Однорядна (ланцюгова) і багаторядна (п’ятирядна, шестирядна, трирядна) система перев’язування.</w:t>
      </w:r>
      <w:r w:rsidR="00BC58F1" w:rsidRPr="00BC58F1">
        <w:rPr>
          <w:b/>
          <w:color w:val="FF0000"/>
          <w:sz w:val="24"/>
          <w:szCs w:val="24"/>
          <w:lang w:val="uk-UA"/>
        </w:rPr>
        <w:t xml:space="preserve"> </w:t>
      </w:r>
      <w:r w:rsidR="00BC58F1">
        <w:rPr>
          <w:b/>
          <w:color w:val="FF0000"/>
          <w:sz w:val="24"/>
          <w:szCs w:val="24"/>
          <w:lang w:val="uk-UA"/>
        </w:rPr>
        <w:t>(слайд№</w:t>
      </w:r>
      <w:r w:rsidR="00A34585">
        <w:rPr>
          <w:b/>
          <w:color w:val="FF0000"/>
          <w:sz w:val="24"/>
          <w:szCs w:val="24"/>
          <w:lang w:val="uk-UA"/>
        </w:rPr>
        <w:t>11,</w:t>
      </w:r>
      <w:r w:rsidR="00594DEB">
        <w:rPr>
          <w:b/>
          <w:color w:val="FF0000"/>
          <w:sz w:val="24"/>
          <w:szCs w:val="24"/>
          <w:lang w:val="uk-UA"/>
        </w:rPr>
        <w:t xml:space="preserve"> </w:t>
      </w:r>
      <w:r w:rsidR="00A34585">
        <w:rPr>
          <w:b/>
          <w:color w:val="FF0000"/>
          <w:sz w:val="24"/>
          <w:szCs w:val="24"/>
          <w:lang w:val="uk-UA"/>
        </w:rPr>
        <w:t>№12</w:t>
      </w:r>
      <w:r w:rsidR="00BC58F1" w:rsidRPr="00F528CA">
        <w:rPr>
          <w:b/>
          <w:color w:val="FF0000"/>
          <w:sz w:val="24"/>
          <w:szCs w:val="24"/>
          <w:lang w:val="uk-UA"/>
        </w:rPr>
        <w:t>)</w:t>
      </w:r>
      <w:r w:rsidR="00BC58F1">
        <w:rPr>
          <w:b/>
          <w:color w:val="FF0000"/>
          <w:sz w:val="24"/>
          <w:szCs w:val="24"/>
          <w:lang w:val="uk-UA"/>
        </w:rPr>
        <w:t>.</w:t>
      </w:r>
    </w:p>
    <w:p w:rsidR="00BE6657" w:rsidRDefault="00BE6657" w:rsidP="00BE6657">
      <w:pPr>
        <w:ind w:left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2.  Переваги і недоліки цих систем.</w:t>
      </w:r>
    </w:p>
    <w:p w:rsidR="00BE6657" w:rsidRDefault="00BE6657" w:rsidP="00BE6657">
      <w:pPr>
        <w:ind w:left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3.  Міцність систем перев’язування</w:t>
      </w:r>
      <w:r w:rsidR="00A34585">
        <w:rPr>
          <w:sz w:val="24"/>
          <w:szCs w:val="24"/>
          <w:lang w:val="uk-UA"/>
        </w:rPr>
        <w:t xml:space="preserve"> (</w:t>
      </w:r>
      <w:r w:rsidR="00A34585">
        <w:rPr>
          <w:b/>
          <w:color w:val="FF0000"/>
          <w:sz w:val="24"/>
          <w:szCs w:val="24"/>
          <w:lang w:val="uk-UA"/>
        </w:rPr>
        <w:t>слайд№13)</w:t>
      </w:r>
    </w:p>
    <w:p w:rsidR="00A320DE" w:rsidRDefault="00A320DE" w:rsidP="00BE6657">
      <w:pPr>
        <w:ind w:left="708"/>
        <w:jc w:val="both"/>
        <w:rPr>
          <w:sz w:val="24"/>
          <w:szCs w:val="24"/>
          <w:lang w:val="uk-UA"/>
        </w:rPr>
      </w:pPr>
    </w:p>
    <w:p w:rsidR="00A320DE" w:rsidRPr="00A320DE" w:rsidRDefault="003D47D6" w:rsidP="00003A8C">
      <w:pPr>
        <w:ind w:firstLine="708"/>
        <w:jc w:val="both"/>
        <w:rPr>
          <w:color w:val="000000"/>
          <w:spacing w:val="1"/>
          <w:sz w:val="24"/>
          <w:szCs w:val="24"/>
          <w:lang w:val="uk-UA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911860</wp:posOffset>
            </wp:positionV>
            <wp:extent cx="1701800" cy="1123315"/>
            <wp:effectExtent l="19050" t="0" r="0" b="0"/>
            <wp:wrapSquare wrapText="bothSides"/>
            <wp:docPr id="10" name="Рисунок 10" descr="Разновидности материала для клад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азновидности материала для клад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7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12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02D7">
        <w:rPr>
          <w:color w:val="000000"/>
          <w:spacing w:val="1"/>
          <w:sz w:val="24"/>
          <w:szCs w:val="24"/>
          <w:lang w:val="uk-UA"/>
        </w:rPr>
        <w:t xml:space="preserve">Кам’яне мурування – конструкція складена із каменів на розчині в певному порядку. </w:t>
      </w:r>
      <w:r w:rsidR="00A320DE" w:rsidRPr="00A320DE">
        <w:rPr>
          <w:color w:val="000000"/>
          <w:spacing w:val="1"/>
          <w:sz w:val="24"/>
          <w:szCs w:val="24"/>
          <w:lang w:val="uk-UA"/>
        </w:rPr>
        <w:t xml:space="preserve">Певний порядок укладання цеглин називають  системою перев'язки. </w:t>
      </w:r>
      <w:r w:rsidR="00A320DE" w:rsidRPr="00A320DE">
        <w:rPr>
          <w:b/>
          <w:color w:val="FF6600"/>
          <w:spacing w:val="1"/>
          <w:sz w:val="24"/>
          <w:szCs w:val="24"/>
          <w:u w:val="single"/>
          <w:lang w:val="uk-UA"/>
        </w:rPr>
        <w:t xml:space="preserve">Однорядна </w:t>
      </w:r>
      <w:r w:rsidR="00A320DE" w:rsidRPr="00A320DE">
        <w:rPr>
          <w:color w:val="000000"/>
          <w:spacing w:val="1"/>
          <w:sz w:val="24"/>
          <w:szCs w:val="24"/>
          <w:lang w:val="uk-UA"/>
        </w:rPr>
        <w:t xml:space="preserve">ланцюгова система перев'язки (рис.1.1) утвориться чергуванням тичкових і ложкових рядів. При цьому поперечні вертикальні шви зміщені на чверть цегли, а поздовжні вертикальні шви перев'язані на </w:t>
      </w:r>
      <w:proofErr w:type="spellStart"/>
      <w:r w:rsidR="00A320DE" w:rsidRPr="00A320DE">
        <w:rPr>
          <w:color w:val="000000"/>
          <w:spacing w:val="1"/>
          <w:sz w:val="24"/>
          <w:szCs w:val="24"/>
          <w:lang w:val="uk-UA"/>
        </w:rPr>
        <w:t>півциглини</w:t>
      </w:r>
      <w:proofErr w:type="spellEnd"/>
      <w:r w:rsidR="00A320DE" w:rsidRPr="00A320DE">
        <w:rPr>
          <w:color w:val="000000"/>
          <w:spacing w:val="1"/>
          <w:sz w:val="24"/>
          <w:szCs w:val="24"/>
          <w:lang w:val="uk-UA"/>
        </w:rPr>
        <w:t>. Така система перев'язки відрізняється простотою виконання й високою міцністю кладки, однак у порівнянні з іншими системами вимагає більших витрат праці.</w:t>
      </w:r>
    </w:p>
    <w:p w:rsidR="00A320DE" w:rsidRPr="00A320DE" w:rsidRDefault="00277384" w:rsidP="00A320DE">
      <w:pPr>
        <w:spacing w:line="360" w:lineRule="auto"/>
        <w:jc w:val="both"/>
        <w:rPr>
          <w:sz w:val="24"/>
          <w:szCs w:val="24"/>
          <w:lang w:val="uk-UA"/>
        </w:rPr>
      </w:pPr>
      <w:r w:rsidRPr="00277384">
        <w:rPr>
          <w:noProof/>
          <w:sz w:val="24"/>
          <w:szCs w:val="24"/>
          <w:lang w:val="uk-UA"/>
        </w:rPr>
        <w:pict>
          <v:shape id="_x0000_s1032" type="#_x0000_t202" style="position:absolute;left:0;text-align:left;margin-left:-8pt;margin-top:10.65pt;width:4in;height:27pt;z-index:251646464" stroked="f" strokecolor="navy">
            <v:textbox>
              <w:txbxContent>
                <w:p w:rsidR="00BB6C47" w:rsidRPr="00003A8C" w:rsidRDefault="00BB6C47" w:rsidP="00A320DE">
                  <w:pPr>
                    <w:spacing w:line="360" w:lineRule="auto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003A8C">
                    <w:rPr>
                      <w:b/>
                      <w:sz w:val="22"/>
                      <w:szCs w:val="22"/>
                      <w:lang w:val="uk-UA"/>
                    </w:rPr>
                    <w:t>Рис. 1.1. Ланцюгова система перев’язування швів</w:t>
                  </w:r>
                </w:p>
              </w:txbxContent>
            </v:textbox>
            <w10:wrap type="square"/>
          </v:shape>
        </w:pict>
      </w:r>
      <w:r w:rsidRPr="00277384">
        <w:rPr>
          <w:sz w:val="24"/>
          <w:szCs w:val="24"/>
          <w:lang w:val="uk-UA"/>
        </w:rPr>
        <w:pict>
          <v:line id="_x0000_s1033" style="position:absolute;left:0;text-align:left;z-index:251647488;mso-position-horizontal-relative:margin" from="763.55pt,44.65pt" to="763.55pt,335.9pt" o:allowincell="f" strokeweight=".35pt">
            <w10:wrap anchorx="margin"/>
          </v:line>
        </w:pict>
      </w:r>
      <w:r w:rsidR="00A320DE" w:rsidRPr="00A320DE">
        <w:rPr>
          <w:sz w:val="24"/>
          <w:szCs w:val="24"/>
          <w:lang w:val="uk-UA"/>
        </w:rPr>
        <w:tab/>
      </w:r>
    </w:p>
    <w:p w:rsidR="00A320DE" w:rsidRDefault="00A320DE" w:rsidP="00BE6657">
      <w:pPr>
        <w:ind w:left="708"/>
        <w:jc w:val="both"/>
        <w:rPr>
          <w:sz w:val="24"/>
          <w:szCs w:val="24"/>
          <w:lang w:val="uk-UA"/>
        </w:rPr>
      </w:pPr>
    </w:p>
    <w:p w:rsidR="00A320DE" w:rsidRDefault="003D47D6" w:rsidP="00BE6657">
      <w:pPr>
        <w:ind w:left="708"/>
        <w:jc w:val="both"/>
        <w:rPr>
          <w:sz w:val="24"/>
          <w:szCs w:val="24"/>
          <w:lang w:val="uk-UA"/>
        </w:rPr>
      </w:pPr>
      <w:r>
        <w:rPr>
          <w:b/>
          <w:noProof/>
          <w:sz w:val="24"/>
          <w:szCs w:val="24"/>
        </w:rPr>
        <w:drawing>
          <wp:anchor distT="0" distB="0" distL="21590" distR="21590" simplePos="0" relativeHeight="251649536" behindDoc="0" locked="0" layoutInCell="1" allowOverlap="1">
            <wp:simplePos x="0" y="0"/>
            <wp:positionH relativeFrom="margin">
              <wp:posOffset>4686300</wp:posOffset>
            </wp:positionH>
            <wp:positionV relativeFrom="paragraph">
              <wp:posOffset>108585</wp:posOffset>
            </wp:positionV>
            <wp:extent cx="1714500" cy="1551940"/>
            <wp:effectExtent l="1905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36000"/>
                    </a:blip>
                    <a:srcRect l="51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51940"/>
                    </a:xfrm>
                    <a:prstGeom prst="rect">
                      <a:avLst/>
                    </a:prstGeom>
                    <a:noFill/>
                    <a:ln w="254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3A8C" w:rsidRDefault="00003A8C" w:rsidP="00696398">
      <w:pPr>
        <w:ind w:left="708"/>
        <w:jc w:val="both"/>
        <w:rPr>
          <w:sz w:val="24"/>
          <w:szCs w:val="24"/>
          <w:lang w:val="uk-UA"/>
        </w:rPr>
      </w:pPr>
    </w:p>
    <w:p w:rsidR="00003A8C" w:rsidRDefault="00003A8C" w:rsidP="00696398">
      <w:pPr>
        <w:ind w:left="708"/>
        <w:jc w:val="both"/>
        <w:rPr>
          <w:sz w:val="24"/>
          <w:szCs w:val="24"/>
          <w:lang w:val="uk-UA"/>
        </w:rPr>
      </w:pPr>
    </w:p>
    <w:p w:rsidR="00A320DE" w:rsidRPr="00A320DE" w:rsidRDefault="00A320DE" w:rsidP="00696398">
      <w:pPr>
        <w:ind w:left="708"/>
        <w:jc w:val="both"/>
        <w:rPr>
          <w:sz w:val="24"/>
          <w:szCs w:val="24"/>
          <w:lang w:val="uk-UA"/>
        </w:rPr>
      </w:pPr>
      <w:r w:rsidRPr="00A320DE">
        <w:rPr>
          <w:sz w:val="24"/>
          <w:szCs w:val="24"/>
          <w:lang w:val="uk-UA"/>
        </w:rPr>
        <w:t>Багаторядна система перев'язки (рис 1.</w:t>
      </w:r>
      <w:r>
        <w:rPr>
          <w:sz w:val="24"/>
          <w:szCs w:val="24"/>
          <w:lang w:val="uk-UA"/>
        </w:rPr>
        <w:t>2</w:t>
      </w:r>
      <w:r w:rsidRPr="00A320DE">
        <w:rPr>
          <w:sz w:val="24"/>
          <w:szCs w:val="24"/>
          <w:lang w:val="uk-UA"/>
        </w:rPr>
        <w:t xml:space="preserve">) має тичкові ряди через п'ять або три ложкові ряди. При цьому поперечні вертикальні шви тичкових рядів зміщені на чверть цегли, а в ложкових рядах - на </w:t>
      </w:r>
      <w:proofErr w:type="spellStart"/>
      <w:r w:rsidRPr="00A320DE">
        <w:rPr>
          <w:sz w:val="24"/>
          <w:szCs w:val="24"/>
          <w:lang w:val="uk-UA"/>
        </w:rPr>
        <w:t>півцеглини</w:t>
      </w:r>
      <w:proofErr w:type="spellEnd"/>
      <w:r w:rsidRPr="00A320DE">
        <w:rPr>
          <w:sz w:val="24"/>
          <w:szCs w:val="24"/>
          <w:lang w:val="uk-UA"/>
        </w:rPr>
        <w:t xml:space="preserve">. Поздовжні вертикальні шви (із другого по шостий включно) не перев'язуються. Така система перев'язки більше продуктивна, чим однорядна, вона не вимагає великого числа </w:t>
      </w:r>
      <w:proofErr w:type="spellStart"/>
      <w:r w:rsidRPr="00A320DE">
        <w:rPr>
          <w:sz w:val="24"/>
          <w:szCs w:val="24"/>
          <w:lang w:val="uk-UA"/>
        </w:rPr>
        <w:t>неповномірної</w:t>
      </w:r>
      <w:proofErr w:type="spellEnd"/>
      <w:r w:rsidRPr="00A320DE">
        <w:rPr>
          <w:sz w:val="24"/>
          <w:szCs w:val="24"/>
          <w:lang w:val="uk-UA"/>
        </w:rPr>
        <w:t xml:space="preserve"> цегли й дозволяє використати для внутрішньої частини кладки (забутки) половинки цегли. </w:t>
      </w:r>
    </w:p>
    <w:p w:rsidR="00A320DE" w:rsidRPr="00A320DE" w:rsidRDefault="00277384" w:rsidP="00A320DE">
      <w:pPr>
        <w:spacing w:line="360" w:lineRule="auto"/>
        <w:ind w:firstLine="708"/>
        <w:jc w:val="both"/>
        <w:rPr>
          <w:sz w:val="24"/>
          <w:szCs w:val="24"/>
          <w:lang w:val="uk-UA"/>
        </w:rPr>
      </w:pPr>
      <w:r w:rsidRPr="00277384">
        <w:rPr>
          <w:noProof/>
          <w:lang w:val="uk-UA"/>
        </w:rPr>
        <w:pict>
          <v:shape id="_x0000_s1036" type="#_x0000_t202" style="position:absolute;left:0;text-align:left;margin-left:207pt;margin-top:6.45pt;width:306pt;height:27pt;z-index:251650560" stroked="f" strokecolor="navy">
            <v:textbox style="mso-next-textbox:#_x0000_s1036">
              <w:txbxContent>
                <w:p w:rsidR="00BB6C47" w:rsidRPr="00003A8C" w:rsidRDefault="00BB6C47" w:rsidP="00A320DE">
                  <w:pPr>
                    <w:spacing w:line="360" w:lineRule="auto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003A8C">
                    <w:rPr>
                      <w:b/>
                      <w:sz w:val="22"/>
                      <w:szCs w:val="22"/>
                      <w:lang w:val="uk-UA"/>
                    </w:rPr>
                    <w:t>Рис. 1.2. Багаторядна система перев’язування швів</w:t>
                  </w:r>
                </w:p>
              </w:txbxContent>
            </v:textbox>
            <w10:wrap type="square"/>
          </v:shape>
        </w:pict>
      </w:r>
    </w:p>
    <w:p w:rsidR="00BE6657" w:rsidRDefault="003D47D6" w:rsidP="00696398">
      <w:pPr>
        <w:spacing w:line="360" w:lineRule="auto"/>
        <w:jc w:val="both"/>
        <w:rPr>
          <w:sz w:val="26"/>
          <w:szCs w:val="26"/>
          <w:lang w:val="uk-UA"/>
        </w:rPr>
      </w:pPr>
      <w:r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384810</wp:posOffset>
            </wp:positionV>
            <wp:extent cx="3086100" cy="1543050"/>
            <wp:effectExtent l="19050" t="0" r="0" b="0"/>
            <wp:wrapSquare wrapText="bothSides"/>
            <wp:docPr id="14" name="Рисунок 14" descr="Системы привяз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истемы привяз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8000" contrast="6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7384" w:rsidRPr="00277384">
        <w:rPr>
          <w:sz w:val="26"/>
          <w:szCs w:val="26"/>
          <w:lang w:val="uk-UA"/>
        </w:rPr>
        <w:pict>
          <v:line id="_x0000_s1037" style="position:absolute;left:0;text-align:left;z-index:251651584;mso-position-horizontal-relative:margin;mso-position-vertical-relative:text" from="763.55pt,44.65pt" to="763.55pt,335.9pt" o:allowincell="f" strokeweight=".35pt">
            <w10:wrap anchorx="margin"/>
          </v:line>
        </w:pict>
      </w:r>
      <w:r w:rsidR="00A320DE" w:rsidRPr="00334B8A">
        <w:rPr>
          <w:sz w:val="26"/>
          <w:szCs w:val="26"/>
          <w:lang w:val="uk-UA"/>
        </w:rPr>
        <w:tab/>
      </w:r>
    </w:p>
    <w:p w:rsidR="00696398" w:rsidRPr="00AB1D82" w:rsidRDefault="00003A8C" w:rsidP="00003A8C">
      <w:pPr>
        <w:jc w:val="both"/>
        <w:rPr>
          <w:sz w:val="16"/>
          <w:szCs w:val="16"/>
          <w:lang w:val="uk-UA"/>
        </w:rPr>
      </w:pPr>
      <w:r w:rsidRPr="00003A8C">
        <w:rPr>
          <w:sz w:val="24"/>
          <w:szCs w:val="24"/>
          <w:lang w:val="uk-UA"/>
        </w:rPr>
        <w:t>Міцність - це здатність мурування сприймати навантаження від конструктивних елементів, що розташовані вище. Від дії навантажень завжди виникають внутрішні напруження і деформації</w:t>
      </w:r>
      <w:r w:rsidRPr="00334B8A">
        <w:rPr>
          <w:sz w:val="26"/>
          <w:szCs w:val="26"/>
          <w:lang w:val="uk-UA"/>
        </w:rPr>
        <w:t>.</w:t>
      </w: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03A8C" w:rsidRPr="00003A8C" w:rsidRDefault="00003A8C" w:rsidP="00003A8C">
      <w:pPr>
        <w:rPr>
          <w:sz w:val="24"/>
          <w:szCs w:val="24"/>
          <w:lang w:val="uk-UA"/>
        </w:rPr>
      </w:pPr>
      <w:r w:rsidRPr="00003A8C">
        <w:rPr>
          <w:sz w:val="24"/>
          <w:szCs w:val="24"/>
          <w:lang w:val="uk-UA"/>
        </w:rPr>
        <w:t>Міцність  багаторядної кладки в порівнянні з однорядною системою перев'язки трохи менше.</w:t>
      </w: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03A8C" w:rsidRDefault="00277384" w:rsidP="00BE6657">
      <w:pPr>
        <w:jc w:val="both"/>
        <w:rPr>
          <w:b/>
          <w:sz w:val="24"/>
          <w:szCs w:val="24"/>
          <w:u w:val="single"/>
          <w:lang w:val="uk-UA"/>
        </w:rPr>
      </w:pPr>
      <w:r>
        <w:rPr>
          <w:b/>
          <w:noProof/>
          <w:sz w:val="24"/>
          <w:szCs w:val="24"/>
          <w:u w:val="single"/>
        </w:rPr>
        <w:pict>
          <v:shape id="_x0000_s1039" type="#_x0000_t202" style="position:absolute;left:0;text-align:left;margin-left:-27pt;margin-top:3.15pt;width:225pt;height:40.15pt;z-index:251653632;mso-wrap-style:none" stroked="f">
            <v:textbox>
              <w:txbxContent>
                <w:p w:rsidR="00BB6C47" w:rsidRPr="00003A8C" w:rsidRDefault="00BB6C47" w:rsidP="00003A8C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003A8C">
                    <w:rPr>
                      <w:b/>
                      <w:sz w:val="22"/>
                      <w:szCs w:val="22"/>
                      <w:lang w:val="uk-UA"/>
                    </w:rPr>
                    <w:t>Рис 1.3. Міцність мурування</w:t>
                  </w:r>
                </w:p>
                <w:p w:rsidR="00BB6C47" w:rsidRPr="00003A8C" w:rsidRDefault="00BB6C47" w:rsidP="00003A8C">
                  <w:pPr>
                    <w:jc w:val="center"/>
                    <w:rPr>
                      <w:b/>
                      <w:sz w:val="22"/>
                      <w:szCs w:val="22"/>
                      <w:lang w:val="uk-UA"/>
                    </w:rPr>
                  </w:pPr>
                  <w:r w:rsidRPr="00003A8C">
                    <w:rPr>
                      <w:b/>
                      <w:sz w:val="22"/>
                      <w:szCs w:val="22"/>
                      <w:lang w:val="uk-UA"/>
                    </w:rPr>
                    <w:t>а) однорядна; б) багаторядна; в) трирядна</w:t>
                  </w:r>
                </w:p>
                <w:p w:rsidR="00BB6C47" w:rsidRPr="00003A8C" w:rsidRDefault="00BB6C47" w:rsidP="00003A8C">
                  <w:pPr>
                    <w:spacing w:line="360" w:lineRule="auto"/>
                    <w:jc w:val="both"/>
                    <w:rPr>
                      <w:b/>
                      <w:sz w:val="22"/>
                      <w:szCs w:val="22"/>
                      <w:lang w:val="uk-UA"/>
                    </w:rPr>
                  </w:pPr>
                </w:p>
              </w:txbxContent>
            </v:textbox>
            <w10:wrap type="square"/>
          </v:shape>
        </w:pict>
      </w:r>
    </w:p>
    <w:p w:rsidR="00003A8C" w:rsidRDefault="00003A8C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D1214" w:rsidRDefault="000D1214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0D1214" w:rsidRDefault="000D1214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3E35FA" w:rsidRDefault="003E35FA" w:rsidP="00DC03ED">
      <w:pPr>
        <w:jc w:val="both"/>
        <w:rPr>
          <w:b/>
          <w:sz w:val="24"/>
          <w:szCs w:val="24"/>
          <w:u w:val="single"/>
          <w:lang w:val="en-US"/>
        </w:rPr>
      </w:pPr>
    </w:p>
    <w:p w:rsidR="00DC03ED" w:rsidRPr="005C0DE3" w:rsidRDefault="00BE6657" w:rsidP="00DC03ED">
      <w:pPr>
        <w:jc w:val="both"/>
        <w:rPr>
          <w:b/>
          <w:color w:val="0000FF"/>
          <w:sz w:val="24"/>
          <w:szCs w:val="24"/>
          <w:lang w:val="uk-UA"/>
        </w:rPr>
      </w:pPr>
      <w:r w:rsidRPr="00904142">
        <w:rPr>
          <w:b/>
          <w:sz w:val="24"/>
          <w:szCs w:val="24"/>
          <w:u w:val="single"/>
          <w:lang w:val="uk-UA"/>
        </w:rPr>
        <w:lastRenderedPageBreak/>
        <w:t>6. Практична робота</w:t>
      </w:r>
      <w:r w:rsidR="00904142">
        <w:rPr>
          <w:b/>
          <w:sz w:val="24"/>
          <w:szCs w:val="24"/>
          <w:u w:val="single"/>
          <w:lang w:val="uk-UA"/>
        </w:rPr>
        <w:t xml:space="preserve"> </w:t>
      </w:r>
      <w:r w:rsidR="00A34585">
        <w:rPr>
          <w:b/>
          <w:color w:val="FF0000"/>
          <w:sz w:val="24"/>
          <w:szCs w:val="24"/>
          <w:lang w:val="uk-UA"/>
        </w:rPr>
        <w:t>(слайд№14</w:t>
      </w:r>
      <w:r w:rsidR="00DC03ED" w:rsidRPr="00F528CA">
        <w:rPr>
          <w:b/>
          <w:color w:val="FF0000"/>
          <w:sz w:val="24"/>
          <w:szCs w:val="24"/>
          <w:lang w:val="uk-UA"/>
        </w:rPr>
        <w:t>)</w:t>
      </w:r>
      <w:r w:rsidR="00DC03ED">
        <w:rPr>
          <w:b/>
          <w:color w:val="FF0000"/>
          <w:sz w:val="24"/>
          <w:szCs w:val="24"/>
          <w:lang w:val="uk-UA"/>
        </w:rPr>
        <w:t>.</w:t>
      </w:r>
    </w:p>
    <w:p w:rsidR="00BE6657" w:rsidRPr="00904142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BE6657" w:rsidRPr="00DE6A28" w:rsidRDefault="00BE6657" w:rsidP="00BE6657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Pr="00065F37">
        <w:rPr>
          <w:sz w:val="24"/>
          <w:szCs w:val="24"/>
          <w:lang w:val="uk-UA"/>
        </w:rPr>
        <w:t xml:space="preserve">Робота </w:t>
      </w:r>
      <w:r>
        <w:rPr>
          <w:sz w:val="24"/>
          <w:szCs w:val="24"/>
          <w:lang w:val="uk-UA"/>
        </w:rPr>
        <w:t xml:space="preserve">з програмою </w:t>
      </w:r>
      <w:r>
        <w:rPr>
          <w:sz w:val="24"/>
          <w:szCs w:val="24"/>
          <w:lang w:val="en-US"/>
        </w:rPr>
        <w:t>Microsoft</w:t>
      </w:r>
      <w:r w:rsidRPr="000443E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Office</w:t>
      </w:r>
      <w:r w:rsidRPr="000443E4">
        <w:rPr>
          <w:sz w:val="24"/>
          <w:szCs w:val="24"/>
          <w:lang w:val="uk-UA"/>
        </w:rPr>
        <w:t xml:space="preserve"> </w:t>
      </w:r>
      <w:r w:rsidRPr="00DE6A28">
        <w:rPr>
          <w:sz w:val="24"/>
          <w:szCs w:val="24"/>
          <w:lang w:val="en-US"/>
        </w:rPr>
        <w:t>PowerPoint</w:t>
      </w:r>
      <w:r>
        <w:rPr>
          <w:sz w:val="24"/>
          <w:szCs w:val="24"/>
          <w:lang w:val="uk-UA"/>
        </w:rPr>
        <w:t xml:space="preserve"> по складанню технологічних карток.</w:t>
      </w:r>
    </w:p>
    <w:p w:rsidR="00BE6657" w:rsidRDefault="00BE6657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77384" w:rsidP="002B68BB">
      <w:pPr>
        <w:rPr>
          <w:sz w:val="16"/>
          <w:szCs w:val="16"/>
          <w:lang w:val="uk-UA"/>
        </w:rPr>
      </w:pPr>
      <w:r>
        <w:rPr>
          <w:noProof/>
          <w:sz w:val="16"/>
          <w:szCs w:val="16"/>
        </w:rPr>
        <w:pict>
          <v:line id="_x0000_s1083" style="position:absolute;z-index:251662848" from="261pt,8pt" to="261pt,260pt"/>
        </w:pict>
      </w:r>
      <w:r>
        <w:rPr>
          <w:noProof/>
          <w:sz w:val="16"/>
          <w:szCs w:val="16"/>
        </w:rPr>
        <w:pict>
          <v:line id="_x0000_s1082" style="position:absolute;z-index:251661824" from="-54pt,8pt" to="-54pt,260pt"/>
        </w:pict>
      </w:r>
      <w:r>
        <w:rPr>
          <w:noProof/>
          <w:sz w:val="16"/>
          <w:szCs w:val="16"/>
        </w:rPr>
        <w:pict>
          <v:line id="_x0000_s1080" style="position:absolute;z-index:251659776" from="-54pt,8pt" to="261pt,8pt"/>
        </w:pict>
      </w:r>
    </w:p>
    <w:p w:rsidR="002B68BB" w:rsidRPr="002B68BB" w:rsidRDefault="002B68BB" w:rsidP="002B68BB">
      <w:pPr>
        <w:pStyle w:val="a6"/>
        <w:jc w:val="left"/>
        <w:rPr>
          <w:sz w:val="20"/>
          <w:lang w:val="uk-UA"/>
        </w:rPr>
      </w:pPr>
      <w:r w:rsidRPr="002B68BB">
        <w:rPr>
          <w:sz w:val="20"/>
          <w:lang w:val="uk-UA"/>
        </w:rPr>
        <w:t>Технологічна карта до уроку № ____</w:t>
      </w:r>
    </w:p>
    <w:p w:rsidR="002B68BB" w:rsidRDefault="002B68BB" w:rsidP="002B68BB">
      <w:pPr>
        <w:ind w:left="709"/>
        <w:rPr>
          <w:b/>
          <w:color w:val="800000"/>
          <w:lang w:val="uk-UA"/>
        </w:rPr>
      </w:pPr>
      <w:r w:rsidRPr="002B68BB">
        <w:rPr>
          <w:b/>
          <w:color w:val="000000"/>
          <w:lang w:val="uk-UA"/>
        </w:rPr>
        <w:t xml:space="preserve">Тема: </w:t>
      </w:r>
      <w:r w:rsidRPr="002B68BB">
        <w:rPr>
          <w:b/>
          <w:color w:val="800000"/>
          <w:lang w:val="uk-UA"/>
        </w:rPr>
        <w:t>Технологія цегляного мурування за</w:t>
      </w:r>
    </w:p>
    <w:p w:rsidR="002B68BB" w:rsidRDefault="002B68BB" w:rsidP="002B68BB">
      <w:pPr>
        <w:ind w:left="709"/>
        <w:rPr>
          <w:b/>
          <w:color w:val="800000"/>
          <w:lang w:val="uk-UA"/>
        </w:rPr>
      </w:pPr>
      <w:r w:rsidRPr="002B68BB">
        <w:rPr>
          <w:b/>
          <w:color w:val="800000"/>
          <w:lang w:val="uk-UA"/>
        </w:rPr>
        <w:t xml:space="preserve"> багаторядною системою перев’язування </w:t>
      </w:r>
    </w:p>
    <w:p w:rsidR="002B68BB" w:rsidRPr="002B68BB" w:rsidRDefault="002B68BB" w:rsidP="002B68BB">
      <w:pPr>
        <w:ind w:left="709"/>
        <w:rPr>
          <w:color w:val="800000"/>
          <w:u w:val="single"/>
          <w:lang w:val="uk-UA"/>
        </w:rPr>
      </w:pPr>
      <w:r w:rsidRPr="002B68BB">
        <w:rPr>
          <w:b/>
          <w:color w:val="800000"/>
          <w:lang w:val="uk-UA"/>
        </w:rPr>
        <w:t xml:space="preserve">швів стіни в ___ цеглину </w:t>
      </w:r>
    </w:p>
    <w:p w:rsidR="002B68BB" w:rsidRPr="002B68BB" w:rsidRDefault="002B68BB" w:rsidP="002B68BB">
      <w:pPr>
        <w:rPr>
          <w:b/>
          <w:lang w:val="uk-UA"/>
        </w:rPr>
      </w:pPr>
      <w:r w:rsidRPr="002B68BB">
        <w:rPr>
          <w:b/>
          <w:lang w:val="uk-UA"/>
        </w:rPr>
        <w:t>Види цегли</w:t>
      </w:r>
    </w:p>
    <w:p w:rsidR="002B68BB" w:rsidRPr="002B68BB" w:rsidRDefault="00277384" w:rsidP="002B68BB">
      <w:pPr>
        <w:rPr>
          <w:lang w:val="uk-UA"/>
        </w:rPr>
      </w:pPr>
      <w:r w:rsidRPr="00277384">
        <w:rPr>
          <w:noProof/>
          <w:sz w:val="16"/>
          <w:szCs w:val="16"/>
        </w:rPr>
        <w:pict>
          <v:group id="_x0000_s1069" style="position:absolute;margin-left:63pt;margin-top:4.3pt;width:12.85pt;height:19.15pt;z-index:251658752" coordorigin="8001,2884" coordsize="360,720">
            <v:rect id="_x0000_s1070" style="position:absolute;left:8001;top:2884;width:340;height:680" fillcolor="#f90" strokeweight="3pt"/>
            <v:line id="_x0000_s1071" style="position:absolute;flip:y" from="8001,2884" to="8361,3604"/>
          </v:group>
        </w:pict>
      </w:r>
      <w:r w:rsidRPr="00277384">
        <w:rPr>
          <w:noProof/>
          <w:sz w:val="16"/>
          <w:szCs w:val="16"/>
        </w:rPr>
        <w:pict>
          <v:group id="_x0000_s1066" style="position:absolute;margin-left:36pt;margin-top:4.3pt;width:21.85pt;height:19.15pt;z-index:251657728" coordorigin="6381,2884" coordsize="720,720">
            <v:rect id="_x0000_s1067" style="position:absolute;left:6381;top:2884;width:680;height:680" fillcolor="#f90" strokeweight="3pt"/>
            <v:line id="_x0000_s1068" style="position:absolute;flip:x" from="6381,2884" to="7101,3604"/>
          </v:group>
        </w:pict>
      </w:r>
      <w:r w:rsidRPr="00277384">
        <w:rPr>
          <w:noProof/>
          <w:sz w:val="16"/>
          <w:szCs w:val="16"/>
        </w:rPr>
        <w:pict>
          <v:group id="_x0000_s1061" style="position:absolute;margin-left:4.05pt;margin-top:.25pt;width:20.3pt;height:28.4pt;rotation:270;z-index:251656704" coordorigin="4041,2884" coordsize="720,1080">
            <v:group id="_x0000_s1062" style="position:absolute;left:4041;top:2884;width:720;height:1080" coordorigin="4041,2884" coordsize="720,1080">
              <v:rect id="_x0000_s1063" style="position:absolute;left:4041;top:2884;width:680;height:1049" fillcolor="#f90" strokeweight="3pt"/>
              <v:line id="_x0000_s1064" style="position:absolute;flip:y" from="4041,2884" to="4761,3964"/>
            </v:group>
            <v:line id="_x0000_s1065" style="position:absolute;flip:x y" from="4041,2884" to="4761,3964"/>
          </v:group>
        </w:pict>
      </w:r>
      <w:r w:rsidRPr="00277384">
        <w:rPr>
          <w:noProof/>
          <w:sz w:val="16"/>
          <w:szCs w:val="16"/>
        </w:rPr>
        <w:pict>
          <v:rect id="_x0000_s1060" style="position:absolute;margin-left:-27pt;margin-top:4.3pt;width:18pt;height:36pt;z-index:251655680" fillcolor="#f90" strokeweight="3pt"/>
        </w:pict>
      </w: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Pr="002B68BB" w:rsidRDefault="002B68BB" w:rsidP="002B68BB">
      <w:pPr>
        <w:rPr>
          <w:lang w:val="uk-UA"/>
        </w:rPr>
      </w:pPr>
      <w:r w:rsidRPr="002B68BB">
        <w:rPr>
          <w:b/>
        </w:rPr>
        <w:t>1-й ряд</w:t>
      </w: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???????</w:t>
      </w: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Pr="002B68BB" w:rsidRDefault="002B68BB" w:rsidP="002B68BB">
      <w:pPr>
        <w:rPr>
          <w:b/>
          <w:lang w:val="uk-UA"/>
        </w:rPr>
      </w:pPr>
      <w:r w:rsidRPr="002B68BB">
        <w:rPr>
          <w:b/>
        </w:rPr>
        <w:t>2-й ряд</w:t>
      </w: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????????</w:t>
      </w: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sz w:val="16"/>
          <w:szCs w:val="16"/>
          <w:lang w:val="uk-UA"/>
        </w:rPr>
      </w:pPr>
    </w:p>
    <w:p w:rsidR="002B68BB" w:rsidRDefault="00277384" w:rsidP="00BE6657">
      <w:pPr>
        <w:jc w:val="both"/>
        <w:rPr>
          <w:sz w:val="16"/>
          <w:szCs w:val="16"/>
          <w:lang w:val="uk-UA"/>
        </w:rPr>
      </w:pPr>
      <w:r>
        <w:rPr>
          <w:noProof/>
          <w:sz w:val="16"/>
          <w:szCs w:val="16"/>
        </w:rPr>
        <w:pict>
          <v:line id="_x0000_s1081" style="position:absolute;left:0;text-align:left;z-index:251660800" from="-54pt,2.45pt" to="261pt,2.45pt"/>
        </w:pict>
      </w:r>
    </w:p>
    <w:p w:rsidR="002B68BB" w:rsidRDefault="003D47D6" w:rsidP="00BE6657">
      <w:pPr>
        <w:jc w:val="both"/>
        <w:rPr>
          <w:sz w:val="16"/>
          <w:szCs w:val="16"/>
          <w:lang w:val="uk-UA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81915</wp:posOffset>
            </wp:positionV>
            <wp:extent cx="2628900" cy="1970405"/>
            <wp:effectExtent l="19050" t="0" r="0" b="0"/>
            <wp:wrapSquare wrapText="bothSides"/>
            <wp:docPr id="17" name="Рисунок 17" descr="SANY1882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ANY1882_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03ED" w:rsidRPr="005C0DE3" w:rsidRDefault="00BE6657" w:rsidP="00DC03ED">
      <w:pPr>
        <w:jc w:val="both"/>
        <w:rPr>
          <w:b/>
          <w:color w:val="0000FF"/>
          <w:sz w:val="24"/>
          <w:szCs w:val="24"/>
          <w:lang w:val="uk-UA"/>
        </w:rPr>
      </w:pPr>
      <w:r w:rsidRPr="00904142">
        <w:rPr>
          <w:b/>
          <w:sz w:val="24"/>
          <w:szCs w:val="24"/>
          <w:u w:val="single"/>
          <w:lang w:val="uk-UA"/>
        </w:rPr>
        <w:t>7. Закріплення знань</w:t>
      </w:r>
      <w:r w:rsidR="00DC03ED">
        <w:rPr>
          <w:b/>
          <w:sz w:val="24"/>
          <w:szCs w:val="24"/>
          <w:u w:val="single"/>
          <w:lang w:val="uk-UA"/>
        </w:rPr>
        <w:t xml:space="preserve"> </w:t>
      </w:r>
      <w:r w:rsidR="00DC03ED">
        <w:rPr>
          <w:b/>
          <w:color w:val="FF0000"/>
          <w:sz w:val="24"/>
          <w:szCs w:val="24"/>
          <w:lang w:val="uk-UA"/>
        </w:rPr>
        <w:t>(слайд№1</w:t>
      </w:r>
      <w:r w:rsidR="00A34585">
        <w:rPr>
          <w:b/>
          <w:color w:val="FF0000"/>
          <w:sz w:val="24"/>
          <w:szCs w:val="24"/>
          <w:lang w:val="uk-UA"/>
        </w:rPr>
        <w:t>5,№16</w:t>
      </w:r>
      <w:r w:rsidR="00DC03ED" w:rsidRPr="00F528CA">
        <w:rPr>
          <w:b/>
          <w:color w:val="FF0000"/>
          <w:sz w:val="24"/>
          <w:szCs w:val="24"/>
          <w:lang w:val="uk-UA"/>
        </w:rPr>
        <w:t>)</w:t>
      </w:r>
      <w:r w:rsidR="00DC03ED">
        <w:rPr>
          <w:b/>
          <w:color w:val="FF0000"/>
          <w:sz w:val="24"/>
          <w:szCs w:val="24"/>
          <w:lang w:val="uk-UA"/>
        </w:rPr>
        <w:t>.</w:t>
      </w:r>
    </w:p>
    <w:p w:rsidR="00BE6657" w:rsidRPr="00904142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BE6657" w:rsidRDefault="00BE6657" w:rsidP="00BE6657">
      <w:pPr>
        <w:jc w:val="both"/>
        <w:rPr>
          <w:sz w:val="24"/>
          <w:szCs w:val="24"/>
          <w:lang w:val="uk-UA"/>
        </w:rPr>
      </w:pPr>
      <w:r w:rsidRPr="00DE6A28">
        <w:rPr>
          <w:sz w:val="24"/>
          <w:szCs w:val="24"/>
          <w:lang w:val="uk-UA"/>
        </w:rPr>
        <w:t>Практична робота</w:t>
      </w:r>
      <w:r>
        <w:rPr>
          <w:sz w:val="24"/>
          <w:szCs w:val="24"/>
          <w:lang w:val="uk-UA"/>
        </w:rPr>
        <w:t>: складання конструкцій мурування стін з муляжів цегли.</w:t>
      </w:r>
    </w:p>
    <w:p w:rsidR="005E6756" w:rsidRDefault="005E6756" w:rsidP="00BE6657">
      <w:pPr>
        <w:jc w:val="both"/>
        <w:rPr>
          <w:sz w:val="24"/>
          <w:szCs w:val="24"/>
          <w:lang w:val="uk-UA"/>
        </w:rPr>
      </w:pPr>
    </w:p>
    <w:p w:rsidR="00BE6657" w:rsidRPr="00AB1D82" w:rsidRDefault="00BE6657" w:rsidP="00BE6657">
      <w:pPr>
        <w:jc w:val="both"/>
        <w:rPr>
          <w:b/>
          <w:sz w:val="16"/>
          <w:szCs w:val="16"/>
          <w:lang w:val="uk-UA"/>
        </w:rPr>
      </w:pPr>
    </w:p>
    <w:p w:rsidR="002B68BB" w:rsidRDefault="002B68BB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2B68BB" w:rsidRDefault="002B68BB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2B68BB" w:rsidRDefault="002B68BB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2B68BB" w:rsidRDefault="002B68BB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2B68BB" w:rsidRDefault="002B68BB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2B68BB" w:rsidRDefault="002B68BB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5C27FF" w:rsidRPr="005C0DE3" w:rsidRDefault="00BE6657" w:rsidP="005C27FF">
      <w:pPr>
        <w:jc w:val="both"/>
        <w:rPr>
          <w:b/>
          <w:color w:val="0000FF"/>
          <w:sz w:val="24"/>
          <w:szCs w:val="24"/>
          <w:lang w:val="uk-UA"/>
        </w:rPr>
      </w:pPr>
      <w:r w:rsidRPr="00904142">
        <w:rPr>
          <w:b/>
          <w:sz w:val="24"/>
          <w:szCs w:val="24"/>
          <w:u w:val="single"/>
          <w:lang w:val="uk-UA"/>
        </w:rPr>
        <w:t>8. Підведення підсумків уроку</w:t>
      </w:r>
      <w:r w:rsidR="00DC03ED">
        <w:rPr>
          <w:b/>
          <w:sz w:val="24"/>
          <w:szCs w:val="24"/>
          <w:u w:val="single"/>
          <w:lang w:val="uk-UA"/>
        </w:rPr>
        <w:t xml:space="preserve"> </w:t>
      </w:r>
      <w:r w:rsidR="00594DEB">
        <w:rPr>
          <w:b/>
          <w:color w:val="FF0000"/>
          <w:sz w:val="24"/>
          <w:szCs w:val="24"/>
          <w:lang w:val="uk-UA"/>
        </w:rPr>
        <w:t>(слайд№17</w:t>
      </w:r>
      <w:r w:rsidR="005C27FF" w:rsidRPr="00F528CA">
        <w:rPr>
          <w:b/>
          <w:color w:val="FF0000"/>
          <w:sz w:val="24"/>
          <w:szCs w:val="24"/>
          <w:lang w:val="uk-UA"/>
        </w:rPr>
        <w:t>)</w:t>
      </w:r>
      <w:r w:rsidR="005C27FF">
        <w:rPr>
          <w:b/>
          <w:color w:val="FF0000"/>
          <w:sz w:val="24"/>
          <w:szCs w:val="24"/>
          <w:lang w:val="uk-UA"/>
        </w:rPr>
        <w:t>.</w:t>
      </w:r>
    </w:p>
    <w:p w:rsidR="00BE6657" w:rsidRPr="00904142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BE6657" w:rsidRPr="003C31FF" w:rsidRDefault="00BE6657" w:rsidP="00BE6657">
      <w:pPr>
        <w:jc w:val="both"/>
        <w:rPr>
          <w:sz w:val="24"/>
          <w:szCs w:val="24"/>
          <w:lang w:val="uk-UA"/>
        </w:rPr>
      </w:pPr>
      <w:r w:rsidRPr="003C31FF">
        <w:rPr>
          <w:sz w:val="24"/>
          <w:szCs w:val="24"/>
          <w:lang w:val="uk-UA"/>
        </w:rPr>
        <w:tab/>
        <w:t>Заповнення карт оцінювання</w:t>
      </w:r>
      <w:r>
        <w:rPr>
          <w:sz w:val="24"/>
          <w:szCs w:val="24"/>
          <w:lang w:val="uk-UA"/>
        </w:rPr>
        <w:t>.</w:t>
      </w:r>
    </w:p>
    <w:p w:rsidR="00507A6A" w:rsidRPr="00507A6A" w:rsidRDefault="00507A6A" w:rsidP="00507A6A">
      <w:pPr>
        <w:pStyle w:val="2"/>
        <w:rPr>
          <w:b/>
          <w:sz w:val="20"/>
        </w:rPr>
      </w:pPr>
    </w:p>
    <w:p w:rsidR="00507A6A" w:rsidRPr="00507A6A" w:rsidRDefault="00507A6A" w:rsidP="00507A6A">
      <w:pPr>
        <w:pStyle w:val="2"/>
        <w:rPr>
          <w:b/>
          <w:sz w:val="20"/>
        </w:rPr>
      </w:pPr>
      <w:r w:rsidRPr="005C27FF">
        <w:rPr>
          <w:b/>
          <w:sz w:val="20"/>
        </w:rPr>
        <w:t xml:space="preserve">                                              </w:t>
      </w:r>
      <w:r w:rsidRPr="00507A6A">
        <w:rPr>
          <w:b/>
          <w:sz w:val="20"/>
        </w:rPr>
        <w:t>Лист оцінювання</w:t>
      </w:r>
    </w:p>
    <w:p w:rsidR="00507A6A" w:rsidRPr="00507A6A" w:rsidRDefault="00507A6A" w:rsidP="00507A6A">
      <w:pPr>
        <w:pStyle w:val="2"/>
        <w:rPr>
          <w:b/>
          <w:sz w:val="20"/>
        </w:rPr>
      </w:pPr>
    </w:p>
    <w:p w:rsidR="00507A6A" w:rsidRPr="00507A6A" w:rsidRDefault="00507A6A" w:rsidP="00507A6A">
      <w:pPr>
        <w:pStyle w:val="2"/>
        <w:rPr>
          <w:b/>
          <w:sz w:val="20"/>
          <w:lang w:val="ru-RU"/>
        </w:rPr>
      </w:pPr>
      <w:r w:rsidRPr="00507A6A">
        <w:rPr>
          <w:b/>
          <w:sz w:val="20"/>
          <w:lang w:val="ru-RU"/>
        </w:rPr>
        <w:t xml:space="preserve">                                       </w:t>
      </w:r>
      <w:r w:rsidRPr="00507A6A">
        <w:rPr>
          <w:b/>
          <w:sz w:val="20"/>
        </w:rPr>
        <w:t xml:space="preserve"> виконання</w:t>
      </w:r>
      <w:r w:rsidRPr="00507A6A">
        <w:rPr>
          <w:b/>
          <w:sz w:val="20"/>
          <w:lang w:val="ru-RU"/>
        </w:rPr>
        <w:t xml:space="preserve"> </w:t>
      </w:r>
      <w:r w:rsidRPr="00507A6A">
        <w:rPr>
          <w:b/>
          <w:sz w:val="20"/>
        </w:rPr>
        <w:t xml:space="preserve">завдань учнями </w:t>
      </w:r>
    </w:p>
    <w:p w:rsidR="00507A6A" w:rsidRPr="00507A6A" w:rsidRDefault="00507A6A" w:rsidP="00507A6A">
      <w:pPr>
        <w:pStyle w:val="2"/>
        <w:rPr>
          <w:b/>
          <w:sz w:val="20"/>
        </w:rPr>
      </w:pPr>
    </w:p>
    <w:p w:rsidR="00507A6A" w:rsidRPr="00507A6A" w:rsidRDefault="00507A6A" w:rsidP="00507A6A">
      <w:pPr>
        <w:pStyle w:val="2"/>
        <w:rPr>
          <w:sz w:val="20"/>
        </w:rPr>
      </w:pPr>
      <w:r w:rsidRPr="00507A6A">
        <w:rPr>
          <w:sz w:val="20"/>
        </w:rPr>
        <w:t>Група №</w:t>
      </w:r>
      <w:r w:rsidRPr="00507A6A">
        <w:rPr>
          <w:sz w:val="20"/>
          <w:lang w:val="ru-RU"/>
        </w:rPr>
        <w:t xml:space="preserve">2-Т-1       </w:t>
      </w:r>
      <w:r w:rsidRPr="00507A6A">
        <w:rPr>
          <w:sz w:val="20"/>
        </w:rPr>
        <w:t xml:space="preserve"> Професія:  7</w:t>
      </w:r>
      <w:r w:rsidRPr="00507A6A">
        <w:rPr>
          <w:bCs/>
          <w:iCs/>
          <w:sz w:val="20"/>
        </w:rPr>
        <w:t>122.2    «</w:t>
      </w:r>
      <w:r w:rsidRPr="00507A6A">
        <w:rPr>
          <w:sz w:val="20"/>
        </w:rPr>
        <w:t xml:space="preserve">Муляр»            Дата </w:t>
      </w:r>
      <w:r w:rsidRPr="00507A6A">
        <w:rPr>
          <w:sz w:val="20"/>
          <w:lang w:val="ru-RU"/>
        </w:rPr>
        <w:t>0</w:t>
      </w:r>
      <w:r w:rsidR="00C202D7">
        <w:rPr>
          <w:sz w:val="20"/>
          <w:lang w:val="ru-RU"/>
        </w:rPr>
        <w:t>8</w:t>
      </w:r>
      <w:r w:rsidRPr="00507A6A">
        <w:rPr>
          <w:sz w:val="20"/>
        </w:rPr>
        <w:t>.</w:t>
      </w:r>
      <w:r w:rsidRPr="00507A6A">
        <w:rPr>
          <w:sz w:val="20"/>
          <w:lang w:val="ru-RU"/>
        </w:rPr>
        <w:t>11</w:t>
      </w:r>
      <w:r w:rsidRPr="00507A6A">
        <w:rPr>
          <w:sz w:val="20"/>
        </w:rPr>
        <w:t>.20</w:t>
      </w:r>
      <w:r w:rsidRPr="00507A6A">
        <w:rPr>
          <w:sz w:val="20"/>
          <w:lang w:val="ru-RU"/>
        </w:rPr>
        <w:t>11</w:t>
      </w:r>
      <w:r w:rsidRPr="00507A6A">
        <w:rPr>
          <w:sz w:val="20"/>
        </w:rPr>
        <w:t>р.</w:t>
      </w:r>
    </w:p>
    <w:p w:rsidR="00507A6A" w:rsidRPr="00507A6A" w:rsidRDefault="00507A6A" w:rsidP="00507A6A">
      <w:pPr>
        <w:pStyle w:val="2"/>
        <w:rPr>
          <w:sz w:val="20"/>
        </w:rPr>
      </w:pPr>
    </w:p>
    <w:tbl>
      <w:tblPr>
        <w:tblStyle w:val="a5"/>
        <w:tblW w:w="7895" w:type="dxa"/>
        <w:tblInd w:w="516" w:type="dxa"/>
        <w:tblLayout w:type="fixed"/>
        <w:tblLook w:val="01E0"/>
      </w:tblPr>
      <w:tblGrid>
        <w:gridCol w:w="463"/>
        <w:gridCol w:w="2922"/>
        <w:gridCol w:w="820"/>
        <w:gridCol w:w="820"/>
        <w:gridCol w:w="1052"/>
        <w:gridCol w:w="927"/>
        <w:gridCol w:w="891"/>
      </w:tblGrid>
      <w:tr w:rsidR="00507A6A" w:rsidRPr="0002576B">
        <w:trPr>
          <w:trHeight w:val="180"/>
        </w:trPr>
        <w:tc>
          <w:tcPr>
            <w:tcW w:w="463" w:type="dxa"/>
            <w:vMerge w:val="restart"/>
            <w:vAlign w:val="center"/>
          </w:tcPr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</w:rPr>
            </w:pPr>
            <w:r w:rsidRPr="0002576B">
              <w:rPr>
                <w:b/>
                <w:sz w:val="16"/>
                <w:szCs w:val="16"/>
              </w:rPr>
              <w:t>№</w:t>
            </w:r>
          </w:p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</w:rPr>
            </w:pPr>
            <w:r w:rsidRPr="0002576B">
              <w:rPr>
                <w:b/>
                <w:sz w:val="16"/>
                <w:szCs w:val="16"/>
              </w:rPr>
              <w:t>з/п</w:t>
            </w:r>
          </w:p>
        </w:tc>
        <w:tc>
          <w:tcPr>
            <w:tcW w:w="2922" w:type="dxa"/>
            <w:vMerge w:val="restart"/>
            <w:vAlign w:val="center"/>
          </w:tcPr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</w:rPr>
            </w:pPr>
            <w:r w:rsidRPr="0002576B">
              <w:rPr>
                <w:b/>
                <w:sz w:val="16"/>
                <w:szCs w:val="16"/>
              </w:rPr>
              <w:t>Прізвище</w:t>
            </w:r>
          </w:p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  <w:lang w:val="en-US"/>
              </w:rPr>
            </w:pPr>
            <w:r w:rsidRPr="0002576B">
              <w:rPr>
                <w:b/>
                <w:sz w:val="16"/>
                <w:szCs w:val="16"/>
              </w:rPr>
              <w:t>ім’я</w:t>
            </w:r>
          </w:p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</w:rPr>
            </w:pPr>
            <w:r w:rsidRPr="0002576B">
              <w:rPr>
                <w:b/>
                <w:sz w:val="16"/>
                <w:szCs w:val="16"/>
              </w:rPr>
              <w:t>по батькові</w:t>
            </w:r>
          </w:p>
        </w:tc>
        <w:tc>
          <w:tcPr>
            <w:tcW w:w="3619" w:type="dxa"/>
            <w:gridSpan w:val="4"/>
            <w:vAlign w:val="center"/>
          </w:tcPr>
          <w:p w:rsidR="00507A6A" w:rsidRPr="008E2A35" w:rsidRDefault="00507A6A" w:rsidP="008E2A35">
            <w:pPr>
              <w:pStyle w:val="2"/>
              <w:ind w:firstLine="0"/>
              <w:jc w:val="center"/>
              <w:rPr>
                <w:sz w:val="16"/>
                <w:szCs w:val="16"/>
              </w:rPr>
            </w:pPr>
            <w:r w:rsidRPr="008E2A35">
              <w:rPr>
                <w:sz w:val="16"/>
                <w:szCs w:val="16"/>
              </w:rPr>
              <w:t>Найменування перевірки (бали)</w:t>
            </w:r>
          </w:p>
        </w:tc>
        <w:tc>
          <w:tcPr>
            <w:tcW w:w="891" w:type="dxa"/>
            <w:vMerge w:val="restart"/>
            <w:vAlign w:val="center"/>
          </w:tcPr>
          <w:p w:rsidR="00507A6A" w:rsidRPr="008E2A35" w:rsidRDefault="00507A6A" w:rsidP="008E2A35">
            <w:pPr>
              <w:pStyle w:val="2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 w:rsidRPr="008E2A35">
              <w:rPr>
                <w:sz w:val="16"/>
                <w:szCs w:val="16"/>
              </w:rPr>
              <w:t>Підсум-кова</w:t>
            </w:r>
            <w:proofErr w:type="spellEnd"/>
            <w:r w:rsidRPr="008E2A35">
              <w:rPr>
                <w:sz w:val="16"/>
                <w:szCs w:val="16"/>
              </w:rPr>
              <w:t xml:space="preserve"> оцінка</w:t>
            </w:r>
          </w:p>
        </w:tc>
      </w:tr>
      <w:tr w:rsidR="00507A6A" w:rsidRPr="0002576B">
        <w:trPr>
          <w:cantSplit/>
          <w:trHeight w:val="916"/>
        </w:trPr>
        <w:tc>
          <w:tcPr>
            <w:tcW w:w="463" w:type="dxa"/>
            <w:vMerge/>
          </w:tcPr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22" w:type="dxa"/>
            <w:vMerge/>
          </w:tcPr>
          <w:p w:rsidR="00507A6A" w:rsidRPr="0002576B" w:rsidRDefault="00507A6A" w:rsidP="008E2A35">
            <w:pPr>
              <w:pStyle w:val="2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20" w:type="dxa"/>
            <w:vAlign w:val="center"/>
          </w:tcPr>
          <w:p w:rsidR="00507A6A" w:rsidRPr="008E2A35" w:rsidRDefault="00507A6A" w:rsidP="008E2A35">
            <w:pPr>
              <w:rPr>
                <w:sz w:val="16"/>
                <w:szCs w:val="16"/>
                <w:lang w:val="uk-UA"/>
              </w:rPr>
            </w:pPr>
            <w:proofErr w:type="spellStart"/>
            <w:r w:rsidRPr="008E2A35">
              <w:rPr>
                <w:sz w:val="16"/>
                <w:szCs w:val="16"/>
                <w:lang w:val="uk-UA"/>
              </w:rPr>
              <w:t>Бліц-опиту-вання</w:t>
            </w:r>
            <w:proofErr w:type="spellEnd"/>
          </w:p>
        </w:tc>
        <w:tc>
          <w:tcPr>
            <w:tcW w:w="820" w:type="dxa"/>
            <w:vAlign w:val="center"/>
          </w:tcPr>
          <w:p w:rsidR="00507A6A" w:rsidRPr="008E2A35" w:rsidRDefault="00507A6A" w:rsidP="008E2A35">
            <w:pPr>
              <w:rPr>
                <w:sz w:val="16"/>
                <w:szCs w:val="16"/>
                <w:lang w:val="uk-UA"/>
              </w:rPr>
            </w:pPr>
            <w:proofErr w:type="spellStart"/>
            <w:r w:rsidRPr="008E2A35">
              <w:rPr>
                <w:sz w:val="16"/>
                <w:szCs w:val="16"/>
                <w:lang w:val="uk-UA"/>
              </w:rPr>
              <w:t>Презен-тація</w:t>
            </w:r>
            <w:proofErr w:type="spellEnd"/>
          </w:p>
        </w:tc>
        <w:tc>
          <w:tcPr>
            <w:tcW w:w="1052" w:type="dxa"/>
            <w:shd w:val="clear" w:color="auto" w:fill="auto"/>
            <w:vAlign w:val="center"/>
          </w:tcPr>
          <w:p w:rsidR="00507A6A" w:rsidRPr="008E2A35" w:rsidRDefault="00507A6A" w:rsidP="008E2A35">
            <w:pPr>
              <w:rPr>
                <w:sz w:val="16"/>
                <w:szCs w:val="16"/>
                <w:lang w:val="uk-UA"/>
              </w:rPr>
            </w:pPr>
            <w:proofErr w:type="spellStart"/>
            <w:r w:rsidRPr="008E2A35">
              <w:rPr>
                <w:sz w:val="16"/>
                <w:szCs w:val="16"/>
                <w:lang w:val="uk-UA"/>
              </w:rPr>
              <w:t>Техноло-гічна</w:t>
            </w:r>
            <w:proofErr w:type="spellEnd"/>
            <w:r w:rsidRPr="008E2A35">
              <w:rPr>
                <w:sz w:val="16"/>
                <w:szCs w:val="16"/>
                <w:lang w:val="uk-UA"/>
              </w:rPr>
              <w:t xml:space="preserve"> карта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507A6A" w:rsidRPr="008E2A35" w:rsidRDefault="00507A6A" w:rsidP="008E2A35">
            <w:pPr>
              <w:rPr>
                <w:sz w:val="16"/>
                <w:szCs w:val="16"/>
                <w:lang w:val="uk-UA"/>
              </w:rPr>
            </w:pPr>
            <w:proofErr w:type="spellStart"/>
            <w:r w:rsidRPr="008E2A35">
              <w:rPr>
                <w:sz w:val="16"/>
                <w:szCs w:val="16"/>
                <w:lang w:val="uk-UA"/>
              </w:rPr>
              <w:t>Практич-на</w:t>
            </w:r>
            <w:proofErr w:type="spellEnd"/>
            <w:r w:rsidRPr="008E2A35">
              <w:rPr>
                <w:sz w:val="16"/>
                <w:szCs w:val="16"/>
                <w:lang w:val="uk-UA"/>
              </w:rPr>
              <w:t xml:space="preserve"> робота</w:t>
            </w:r>
          </w:p>
        </w:tc>
        <w:tc>
          <w:tcPr>
            <w:tcW w:w="891" w:type="dxa"/>
            <w:vMerge/>
          </w:tcPr>
          <w:p w:rsidR="00507A6A" w:rsidRPr="008E2A35" w:rsidRDefault="00507A6A" w:rsidP="008E2A35">
            <w:pPr>
              <w:rPr>
                <w:sz w:val="16"/>
                <w:szCs w:val="16"/>
              </w:rPr>
            </w:pPr>
          </w:p>
        </w:tc>
      </w:tr>
      <w:tr w:rsidR="00594DEB" w:rsidRPr="0002576B" w:rsidTr="00484BF0">
        <w:trPr>
          <w:trHeight w:hRule="exact" w:val="321"/>
        </w:trPr>
        <w:tc>
          <w:tcPr>
            <w:tcW w:w="463" w:type="dxa"/>
            <w:vAlign w:val="center"/>
          </w:tcPr>
          <w:p w:rsidR="00594DEB" w:rsidRPr="0002576B" w:rsidRDefault="00594DEB" w:rsidP="00594DEB">
            <w:pPr>
              <w:pStyle w:val="2"/>
              <w:numPr>
                <w:ilvl w:val="0"/>
                <w:numId w:val="4"/>
              </w:num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22" w:type="dxa"/>
          </w:tcPr>
          <w:p w:rsidR="00594DEB" w:rsidRPr="00A34585" w:rsidRDefault="00594DEB" w:rsidP="008E2A35">
            <w:pPr>
              <w:rPr>
                <w:sz w:val="24"/>
                <w:szCs w:val="24"/>
                <w:lang w:val="uk-UA"/>
              </w:rPr>
            </w:pPr>
            <w:proofErr w:type="spellStart"/>
            <w:r w:rsidRPr="00A34585">
              <w:rPr>
                <w:sz w:val="24"/>
                <w:szCs w:val="24"/>
                <w:lang w:val="uk-UA"/>
              </w:rPr>
              <w:t>Авдіенко</w:t>
            </w:r>
            <w:proofErr w:type="spellEnd"/>
            <w:r w:rsidRPr="00A34585">
              <w:rPr>
                <w:sz w:val="24"/>
                <w:szCs w:val="24"/>
                <w:lang w:val="uk-UA"/>
              </w:rPr>
              <w:t xml:space="preserve"> Іван  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594DEB" w:rsidRPr="00484BF0" w:rsidRDefault="00484BF0" w:rsidP="00484BF0">
            <w:pPr>
              <w:ind w:right="-725"/>
              <w:rPr>
                <w:b/>
                <w:sz w:val="16"/>
                <w:szCs w:val="16"/>
                <w:lang w:val="uk-UA"/>
              </w:rPr>
            </w:pPr>
            <w:r w:rsidRPr="00484BF0">
              <w:rPr>
                <w:b/>
                <w:sz w:val="16"/>
                <w:szCs w:val="16"/>
                <w:lang w:val="uk-UA"/>
              </w:rPr>
              <w:t>8</w:t>
            </w:r>
          </w:p>
        </w:tc>
        <w:tc>
          <w:tcPr>
            <w:tcW w:w="820" w:type="dxa"/>
            <w:shd w:val="clear" w:color="auto" w:fill="auto"/>
            <w:vAlign w:val="center"/>
          </w:tcPr>
          <w:p w:rsidR="00594DEB" w:rsidRPr="00484BF0" w:rsidRDefault="00484BF0" w:rsidP="00484BF0">
            <w:pPr>
              <w:ind w:right="-725"/>
              <w:rPr>
                <w:b/>
                <w:sz w:val="16"/>
                <w:szCs w:val="16"/>
                <w:lang w:val="uk-UA"/>
              </w:rPr>
            </w:pPr>
            <w:r w:rsidRPr="00484BF0">
              <w:rPr>
                <w:b/>
                <w:sz w:val="16"/>
                <w:szCs w:val="16"/>
                <w:lang w:val="uk-UA"/>
              </w:rPr>
              <w:t>7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594DEB" w:rsidRPr="00484BF0" w:rsidRDefault="00484BF0" w:rsidP="00484BF0">
            <w:pPr>
              <w:ind w:right="-725"/>
              <w:rPr>
                <w:b/>
                <w:sz w:val="16"/>
                <w:szCs w:val="16"/>
                <w:lang w:val="uk-UA"/>
              </w:rPr>
            </w:pPr>
            <w:r w:rsidRPr="00484BF0">
              <w:rPr>
                <w:b/>
                <w:sz w:val="16"/>
                <w:szCs w:val="16"/>
                <w:lang w:val="uk-UA"/>
              </w:rPr>
              <w:t>8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594DEB" w:rsidRPr="00484BF0" w:rsidRDefault="00484BF0" w:rsidP="00484BF0">
            <w:pPr>
              <w:ind w:right="-725"/>
              <w:rPr>
                <w:b/>
                <w:sz w:val="16"/>
                <w:szCs w:val="16"/>
                <w:lang w:val="uk-UA"/>
              </w:rPr>
            </w:pPr>
            <w:r w:rsidRPr="00484BF0">
              <w:rPr>
                <w:b/>
                <w:sz w:val="16"/>
                <w:szCs w:val="16"/>
                <w:lang w:val="uk-UA"/>
              </w:rPr>
              <w:t>9</w:t>
            </w:r>
          </w:p>
        </w:tc>
        <w:tc>
          <w:tcPr>
            <w:tcW w:w="891" w:type="dxa"/>
            <w:shd w:val="clear" w:color="auto" w:fill="auto"/>
            <w:vAlign w:val="center"/>
          </w:tcPr>
          <w:p w:rsidR="00594DEB" w:rsidRPr="00484BF0" w:rsidRDefault="00484BF0" w:rsidP="00484BF0">
            <w:pPr>
              <w:ind w:right="-725"/>
              <w:rPr>
                <w:b/>
                <w:sz w:val="16"/>
                <w:szCs w:val="16"/>
                <w:lang w:val="uk-UA"/>
              </w:rPr>
            </w:pPr>
            <w:r w:rsidRPr="00484BF0">
              <w:rPr>
                <w:b/>
                <w:sz w:val="16"/>
                <w:szCs w:val="16"/>
                <w:lang w:val="uk-UA"/>
              </w:rPr>
              <w:t>8</w:t>
            </w:r>
          </w:p>
        </w:tc>
      </w:tr>
    </w:tbl>
    <w:p w:rsidR="00507A6A" w:rsidRPr="0002576B" w:rsidRDefault="00507A6A" w:rsidP="00507A6A">
      <w:pPr>
        <w:pStyle w:val="2"/>
        <w:jc w:val="center"/>
        <w:rPr>
          <w:b/>
          <w:i/>
          <w:sz w:val="20"/>
        </w:rPr>
      </w:pPr>
    </w:p>
    <w:p w:rsidR="005C27FF" w:rsidRPr="005C0DE3" w:rsidRDefault="00BE6657" w:rsidP="005C27FF">
      <w:pPr>
        <w:jc w:val="both"/>
        <w:rPr>
          <w:b/>
          <w:color w:val="0000FF"/>
          <w:sz w:val="24"/>
          <w:szCs w:val="24"/>
          <w:lang w:val="uk-UA"/>
        </w:rPr>
      </w:pPr>
      <w:r w:rsidRPr="00904142">
        <w:rPr>
          <w:b/>
          <w:sz w:val="24"/>
          <w:szCs w:val="24"/>
          <w:u w:val="single"/>
          <w:lang w:val="uk-UA"/>
        </w:rPr>
        <w:t>9. Домашнє завдання</w:t>
      </w:r>
      <w:r w:rsidR="005C27FF">
        <w:rPr>
          <w:b/>
          <w:sz w:val="24"/>
          <w:szCs w:val="24"/>
          <w:u w:val="single"/>
          <w:lang w:val="uk-UA"/>
        </w:rPr>
        <w:t xml:space="preserve"> </w:t>
      </w:r>
      <w:r w:rsidR="005C27FF">
        <w:rPr>
          <w:b/>
          <w:color w:val="FF0000"/>
          <w:sz w:val="24"/>
          <w:szCs w:val="24"/>
          <w:lang w:val="uk-UA"/>
        </w:rPr>
        <w:t>(слайд№1</w:t>
      </w:r>
      <w:r w:rsidR="00594DEB">
        <w:rPr>
          <w:b/>
          <w:color w:val="FF0000"/>
          <w:sz w:val="24"/>
          <w:szCs w:val="24"/>
          <w:lang w:val="uk-UA"/>
        </w:rPr>
        <w:t>8</w:t>
      </w:r>
      <w:r w:rsidR="005C27FF" w:rsidRPr="00F528CA">
        <w:rPr>
          <w:b/>
          <w:color w:val="FF0000"/>
          <w:sz w:val="24"/>
          <w:szCs w:val="24"/>
          <w:lang w:val="uk-UA"/>
        </w:rPr>
        <w:t>)</w:t>
      </w:r>
      <w:r w:rsidR="005C27FF">
        <w:rPr>
          <w:b/>
          <w:color w:val="FF0000"/>
          <w:sz w:val="24"/>
          <w:szCs w:val="24"/>
          <w:lang w:val="uk-UA"/>
        </w:rPr>
        <w:t>.</w:t>
      </w:r>
    </w:p>
    <w:p w:rsidR="00BE6657" w:rsidRPr="00904142" w:rsidRDefault="00BE6657" w:rsidP="00BE6657">
      <w:pPr>
        <w:jc w:val="both"/>
        <w:rPr>
          <w:b/>
          <w:sz w:val="24"/>
          <w:szCs w:val="24"/>
          <w:u w:val="single"/>
          <w:lang w:val="uk-UA"/>
        </w:rPr>
      </w:pPr>
    </w:p>
    <w:p w:rsidR="00507A6A" w:rsidRDefault="00BE6657" w:rsidP="00BE6657">
      <w:pPr>
        <w:rPr>
          <w:sz w:val="24"/>
          <w:szCs w:val="24"/>
          <w:lang w:val="uk-UA"/>
        </w:rPr>
      </w:pPr>
      <w:r w:rsidRPr="00DE6A28">
        <w:rPr>
          <w:sz w:val="24"/>
          <w:szCs w:val="24"/>
          <w:lang w:val="uk-UA"/>
        </w:rPr>
        <w:t xml:space="preserve">А.С.Нікуліна, С.І.Заславська, Г.П. Матвєєв та ін. Кам'яні роботи. Вчити: Частина </w:t>
      </w:r>
      <w:r>
        <w:rPr>
          <w:sz w:val="24"/>
          <w:szCs w:val="24"/>
          <w:lang w:val="uk-UA"/>
        </w:rPr>
        <w:t>1</w:t>
      </w:r>
      <w:r w:rsidRPr="00DE6A28">
        <w:rPr>
          <w:sz w:val="24"/>
          <w:szCs w:val="24"/>
          <w:lang w:val="uk-UA"/>
        </w:rPr>
        <w:t>,  ст.2</w:t>
      </w:r>
      <w:r>
        <w:rPr>
          <w:sz w:val="24"/>
          <w:szCs w:val="24"/>
          <w:lang w:val="uk-UA"/>
        </w:rPr>
        <w:t>51</w:t>
      </w:r>
      <w:r w:rsidRPr="00DE6A28">
        <w:rPr>
          <w:sz w:val="24"/>
          <w:szCs w:val="24"/>
          <w:lang w:val="uk-UA"/>
        </w:rPr>
        <w:t>-</w:t>
      </w:r>
      <w:r>
        <w:rPr>
          <w:sz w:val="24"/>
          <w:szCs w:val="24"/>
          <w:lang w:val="uk-UA"/>
        </w:rPr>
        <w:t>256</w:t>
      </w:r>
      <w:r w:rsidRPr="00DE6A28">
        <w:rPr>
          <w:sz w:val="24"/>
          <w:szCs w:val="24"/>
          <w:lang w:val="uk-UA"/>
        </w:rPr>
        <w:t xml:space="preserve">   </w:t>
      </w:r>
    </w:p>
    <w:p w:rsidR="00507A6A" w:rsidRDefault="00507A6A" w:rsidP="00BE6657">
      <w:pPr>
        <w:rPr>
          <w:sz w:val="24"/>
          <w:szCs w:val="24"/>
          <w:lang w:val="uk-UA"/>
        </w:rPr>
      </w:pPr>
    </w:p>
    <w:p w:rsidR="00BE6657" w:rsidRPr="003E35FA" w:rsidRDefault="00277384" w:rsidP="00BE6657">
      <w:pPr>
        <w:rPr>
          <w:lang w:val="uk-UA"/>
        </w:rPr>
      </w:pPr>
      <w:hyperlink r:id="rId11" w:history="1">
        <w:r w:rsidR="00BE6657">
          <w:rPr>
            <w:rStyle w:val="a3"/>
          </w:rPr>
          <w:t>http</w:t>
        </w:r>
        <w:r w:rsidR="00BE6657" w:rsidRPr="00507A6A">
          <w:rPr>
            <w:rStyle w:val="a3"/>
            <w:lang w:val="uk-UA"/>
          </w:rPr>
          <w:t>://</w:t>
        </w:r>
        <w:r w:rsidR="00BE6657">
          <w:rPr>
            <w:rStyle w:val="a3"/>
          </w:rPr>
          <w:t>library</w:t>
        </w:r>
        <w:r w:rsidR="00BE6657" w:rsidRPr="00507A6A">
          <w:rPr>
            <w:rStyle w:val="a3"/>
            <w:lang w:val="uk-UA"/>
          </w:rPr>
          <w:t>.</w:t>
        </w:r>
        <w:r w:rsidR="00BE6657">
          <w:rPr>
            <w:rStyle w:val="a3"/>
          </w:rPr>
          <w:t>stroit</w:t>
        </w:r>
        <w:r w:rsidR="00BE6657" w:rsidRPr="00507A6A">
          <w:rPr>
            <w:rStyle w:val="a3"/>
            <w:lang w:val="uk-UA"/>
          </w:rPr>
          <w:t>.</w:t>
        </w:r>
        <w:r w:rsidR="00BE6657">
          <w:rPr>
            <w:rStyle w:val="a3"/>
          </w:rPr>
          <w:t>ru</w:t>
        </w:r>
        <w:r w:rsidR="00BE6657" w:rsidRPr="00507A6A">
          <w:rPr>
            <w:rStyle w:val="a3"/>
            <w:lang w:val="uk-UA"/>
          </w:rPr>
          <w:t>/</w:t>
        </w:r>
        <w:r w:rsidR="00BE6657">
          <w:rPr>
            <w:rStyle w:val="a3"/>
          </w:rPr>
          <w:t>articles</w:t>
        </w:r>
        <w:r w:rsidR="00BE6657" w:rsidRPr="00507A6A">
          <w:rPr>
            <w:rStyle w:val="a3"/>
            <w:lang w:val="uk-UA"/>
          </w:rPr>
          <w:t>/</w:t>
        </w:r>
        <w:r w:rsidR="00BE6657">
          <w:rPr>
            <w:rStyle w:val="a3"/>
          </w:rPr>
          <w:t>kladka</w:t>
        </w:r>
        <w:r w:rsidR="00BE6657" w:rsidRPr="00507A6A">
          <w:rPr>
            <w:rStyle w:val="a3"/>
            <w:lang w:val="uk-UA"/>
          </w:rPr>
          <w:t>/</w:t>
        </w:r>
      </w:hyperlink>
      <w:r w:rsidR="00BE6657">
        <w:rPr>
          <w:rStyle w:val="1"/>
          <w:rFonts w:ascii="Arial" w:hAnsi="Arial" w:cs="Arial"/>
          <w:sz w:val="28"/>
          <w:szCs w:val="28"/>
          <w:lang w:val="uk-UA"/>
        </w:rPr>
        <w:t xml:space="preserve">    </w:t>
      </w:r>
      <w:hyperlink r:id="rId12" w:history="1">
        <w:r w:rsidR="00BE6657" w:rsidRPr="00EC7FE3">
          <w:rPr>
            <w:rStyle w:val="a3"/>
            <w:lang w:val="uk-UA"/>
          </w:rPr>
          <w:t>http://www.oltagrup.ru/s/34.htm</w:t>
        </w:r>
      </w:hyperlink>
    </w:p>
    <w:p w:rsidR="001271DC" w:rsidRPr="003E35FA" w:rsidRDefault="001271DC" w:rsidP="00BE6657">
      <w:pPr>
        <w:rPr>
          <w:lang w:val="uk-UA"/>
        </w:rPr>
      </w:pPr>
    </w:p>
    <w:p w:rsidR="001271DC" w:rsidRPr="003E35FA" w:rsidRDefault="001271DC" w:rsidP="00BE6657">
      <w:pPr>
        <w:rPr>
          <w:lang w:val="uk-UA"/>
        </w:rPr>
      </w:pPr>
    </w:p>
    <w:p w:rsidR="001271DC" w:rsidRDefault="001271DC" w:rsidP="001271DC">
      <w:pPr>
        <w:jc w:val="right"/>
        <w:rPr>
          <w:b/>
          <w:sz w:val="24"/>
          <w:szCs w:val="24"/>
          <w:lang w:val="uk-UA"/>
        </w:rPr>
      </w:pPr>
      <w:r w:rsidRPr="001271DC">
        <w:rPr>
          <w:b/>
          <w:sz w:val="24"/>
          <w:szCs w:val="24"/>
          <w:lang w:val="uk-UA"/>
        </w:rPr>
        <w:lastRenderedPageBreak/>
        <w:t>Додатки</w:t>
      </w:r>
    </w:p>
    <w:p w:rsidR="001271DC" w:rsidRDefault="001271DC" w:rsidP="001271DC">
      <w:pPr>
        <w:jc w:val="center"/>
        <w:rPr>
          <w:b/>
          <w:color w:val="993300"/>
          <w:sz w:val="32"/>
          <w:szCs w:val="32"/>
          <w:lang w:val="uk-UA"/>
        </w:rPr>
      </w:pPr>
      <w:r w:rsidRPr="005836AB">
        <w:rPr>
          <w:b/>
          <w:color w:val="993300"/>
          <w:sz w:val="32"/>
          <w:szCs w:val="32"/>
          <w:lang w:val="uk-UA"/>
        </w:rPr>
        <w:t xml:space="preserve">Картка бліц - опитування  до </w:t>
      </w:r>
      <w:r>
        <w:rPr>
          <w:b/>
          <w:color w:val="993300"/>
          <w:sz w:val="32"/>
          <w:szCs w:val="32"/>
          <w:lang w:val="uk-UA"/>
        </w:rPr>
        <w:t>уроку №21</w:t>
      </w:r>
    </w:p>
    <w:p w:rsidR="001271DC" w:rsidRPr="00722067" w:rsidRDefault="001271DC" w:rsidP="001271DC">
      <w:pPr>
        <w:jc w:val="center"/>
        <w:rPr>
          <w:b/>
          <w:color w:val="993300"/>
          <w:sz w:val="16"/>
          <w:szCs w:val="16"/>
          <w:lang w:val="uk-UA"/>
        </w:rPr>
      </w:pPr>
    </w:p>
    <w:p w:rsidR="001271DC" w:rsidRPr="008B7A10" w:rsidRDefault="001271DC" w:rsidP="001271DC">
      <w:pPr>
        <w:jc w:val="center"/>
        <w:rPr>
          <w:b/>
          <w:color w:val="0000FF"/>
          <w:sz w:val="28"/>
          <w:szCs w:val="28"/>
          <w:lang w:val="uk-UA"/>
        </w:rPr>
      </w:pPr>
      <w:r w:rsidRPr="008B7A10">
        <w:rPr>
          <w:b/>
          <w:color w:val="0000FF"/>
          <w:sz w:val="28"/>
          <w:szCs w:val="28"/>
          <w:lang w:val="uk-UA" w:eastAsia="ko-KR"/>
        </w:rPr>
        <w:t>Елементи цегляного мурування.</w:t>
      </w:r>
      <w:r w:rsidRPr="008B7A10">
        <w:rPr>
          <w:b/>
          <w:color w:val="0000FF"/>
          <w:sz w:val="28"/>
          <w:szCs w:val="28"/>
          <w:lang w:val="uk-UA"/>
        </w:rPr>
        <w:t xml:space="preserve"> Види цегляного мурування. </w:t>
      </w:r>
      <w:r w:rsidRPr="008B7A10">
        <w:rPr>
          <w:b/>
          <w:color w:val="0000FF"/>
          <w:sz w:val="28"/>
          <w:szCs w:val="28"/>
          <w:lang w:val="uk-UA" w:eastAsia="ko-KR"/>
        </w:rPr>
        <w:t>Правила розрізки кам’яного мурування</w:t>
      </w:r>
    </w:p>
    <w:p w:rsidR="001271DC" w:rsidRPr="00722067" w:rsidRDefault="001271DC" w:rsidP="001271DC">
      <w:pPr>
        <w:rPr>
          <w:color w:val="0000FF"/>
          <w:sz w:val="16"/>
          <w:szCs w:val="16"/>
          <w:lang w:val="uk-UA"/>
        </w:rPr>
      </w:pPr>
    </w:p>
    <w:tbl>
      <w:tblPr>
        <w:tblStyle w:val="a5"/>
        <w:tblW w:w="11117" w:type="dxa"/>
        <w:tblInd w:w="-1005" w:type="dxa"/>
        <w:tblLook w:val="01E0"/>
      </w:tblPr>
      <w:tblGrid>
        <w:gridCol w:w="497"/>
        <w:gridCol w:w="9279"/>
        <w:gridCol w:w="801"/>
        <w:gridCol w:w="540"/>
      </w:tblGrid>
      <w:tr w:rsidR="001271DC" w:rsidRPr="00EA34F7" w:rsidTr="001271DC">
        <w:trPr>
          <w:trHeight w:val="629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  <w:lang w:val="uk-UA"/>
              </w:rPr>
              <w:t>№</w:t>
            </w:r>
          </w:p>
        </w:tc>
        <w:tc>
          <w:tcPr>
            <w:tcW w:w="927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  <w:lang w:val="uk-UA"/>
              </w:rPr>
              <w:t>Питання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</w:rPr>
            </w:pPr>
            <w:r w:rsidRPr="00EA34F7">
              <w:rPr>
                <w:b/>
                <w:color w:val="FF0000"/>
              </w:rPr>
              <w:t>Так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</w:rPr>
              <w:t>Н</w:t>
            </w:r>
            <w:r w:rsidRPr="00EA34F7">
              <w:rPr>
                <w:b/>
                <w:color w:val="FF0000"/>
                <w:lang w:val="uk-UA"/>
              </w:rPr>
              <w:t>і</w:t>
            </w: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  <w:lang w:val="uk-UA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 xml:space="preserve">Чи правильний цей вислів: "Кладкою називають конструкцію із природного каменю покладену на розчині"   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 xml:space="preserve"> Цегла покладена горизонтальними рядами перпендикулярно до діючих сил - це друге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Ряди кладки які утворюють фасадну поверхню -- зовнішня верста?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 w:val="restart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1271DC" w:rsidRPr="00EA34F7" w:rsidRDefault="001271DC" w:rsidP="000D4457">
            <w:pPr>
              <w:rPr>
                <w:b/>
              </w:rPr>
            </w:pPr>
            <w:r>
              <w:rPr>
                <w:b/>
                <w:sz w:val="28"/>
                <w:szCs w:val="28"/>
                <w:lang w:val="uk-UA"/>
              </w:rPr>
              <w:t>Яким завтовшки повинні бути горизонтальні шви мурування:</w:t>
            </w: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8-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b/>
                  <w:sz w:val="28"/>
                  <w:szCs w:val="28"/>
                  <w:lang w:val="uk-UA"/>
                </w:rPr>
                <w:t>15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(середній  10),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10-</w:t>
            </w:r>
            <w:smartTag w:uri="urn:schemas-microsoft-com:office:smarttags" w:element="metricconverter">
              <w:smartTagPr>
                <w:attr w:name="ProductID" w:val="12 мм"/>
              </w:smartTagPr>
              <w:r>
                <w:rPr>
                  <w:b/>
                  <w:sz w:val="28"/>
                  <w:szCs w:val="28"/>
                  <w:lang w:val="uk-UA"/>
                </w:rPr>
                <w:t>12 мм</w:t>
              </w:r>
            </w:smartTag>
            <w:r>
              <w:rPr>
                <w:b/>
                <w:sz w:val="28"/>
                <w:szCs w:val="28"/>
                <w:lang w:val="uk-UA"/>
              </w:rPr>
              <w:t>(середній  11),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10-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b/>
                  <w:sz w:val="28"/>
                  <w:szCs w:val="28"/>
                  <w:lang w:val="uk-UA"/>
                </w:rPr>
                <w:t>15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(середній  12)?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на широку грань утворить вертикальний  шов кладки?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горизонтальними рядами перпендикулярно до діючих сил -- це третє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Чи  у повному  об'ємі цей вислів: "Кладкою називають конструкцію із цегли покладену на розчині"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Ряди кладки утворюючу фасадну поверхню – внутрішня   верста?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 w:val="restart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1271DC" w:rsidRPr="008B7A10" w:rsidRDefault="001271DC" w:rsidP="000D4457">
            <w:pPr>
              <w:rPr>
                <w:b/>
                <w:sz w:val="28"/>
                <w:szCs w:val="28"/>
                <w:rtl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Яким заввишки має бути ряд мурування, якщо цегла завтовшки 88 мм:</w:t>
            </w: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7 мм"/>
              </w:smartTagPr>
              <w:r>
                <w:rPr>
                  <w:b/>
                  <w:sz w:val="28"/>
                  <w:szCs w:val="28"/>
                  <w:lang w:val="uk-UA"/>
                </w:rPr>
                <w:t>77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88 мм"/>
              </w:smartTagPr>
              <w:r>
                <w:rPr>
                  <w:b/>
                  <w:sz w:val="28"/>
                  <w:szCs w:val="28"/>
                  <w:lang w:val="uk-UA"/>
                </w:rPr>
                <w:t>88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b/>
                  <w:sz w:val="28"/>
                  <w:szCs w:val="28"/>
                  <w:lang w:val="uk-UA"/>
                </w:rPr>
                <w:t>100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?</w:t>
            </w:r>
          </w:p>
        </w:tc>
        <w:tc>
          <w:tcPr>
            <w:tcW w:w="801" w:type="dxa"/>
            <w:shd w:val="clear" w:color="auto" w:fill="auto"/>
          </w:tcPr>
          <w:p w:rsidR="001271DC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горизонтальними рядами перпендикулярно до діючих сил - це перше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Чи можна з силікатних каменів зводити зовнішні стіни?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 w:val="restart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1271DC" w:rsidRPr="00EA34F7" w:rsidRDefault="001271DC" w:rsidP="000D4457">
            <w:pPr>
              <w:rPr>
                <w:b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Чому дорівнюють позначки 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порядівках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для звичайної цегли:</w:t>
            </w: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65 мм"/>
              </w:smartTagPr>
              <w:r>
                <w:rPr>
                  <w:b/>
                  <w:sz w:val="28"/>
                  <w:szCs w:val="28"/>
                  <w:lang w:val="uk-UA"/>
                </w:rPr>
                <w:t>65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Pr="008B7A10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7 мм"/>
              </w:smartTagPr>
              <w:r>
                <w:rPr>
                  <w:b/>
                  <w:sz w:val="28"/>
                  <w:szCs w:val="28"/>
                  <w:lang w:val="uk-UA"/>
                </w:rPr>
                <w:t>77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hRule="exact" w:val="624"/>
        </w:trPr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Pr="008B7A10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b/>
                  <w:sz w:val="28"/>
                  <w:szCs w:val="28"/>
                  <w:lang w:val="uk-UA"/>
                </w:rPr>
                <w:t>100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</w:tbl>
    <w:p w:rsidR="001271DC" w:rsidRDefault="001271DC" w:rsidP="001271DC">
      <w:pPr>
        <w:rPr>
          <w:lang w:val="uk-UA"/>
        </w:rPr>
      </w:pPr>
    </w:p>
    <w:p w:rsidR="001271DC" w:rsidRPr="007303A5" w:rsidRDefault="001271DC" w:rsidP="001271DC">
      <w:pPr>
        <w:rPr>
          <w:lang w:val="uk-UA"/>
        </w:rPr>
      </w:pPr>
      <w:r>
        <w:rPr>
          <w:lang w:val="uk-UA"/>
        </w:rPr>
        <w:t>Учень групи №2-Т-1  __________________________________                                         Усього балів</w:t>
      </w:r>
    </w:p>
    <w:p w:rsidR="001271DC" w:rsidRDefault="001271DC" w:rsidP="001271DC">
      <w:pPr>
        <w:jc w:val="center"/>
        <w:rPr>
          <w:b/>
          <w:color w:val="993300"/>
          <w:sz w:val="32"/>
          <w:szCs w:val="32"/>
          <w:lang w:val="uk-UA"/>
        </w:rPr>
      </w:pPr>
      <w:r w:rsidRPr="005836AB">
        <w:rPr>
          <w:b/>
          <w:color w:val="993300"/>
          <w:sz w:val="32"/>
          <w:szCs w:val="32"/>
          <w:lang w:val="uk-UA"/>
        </w:rPr>
        <w:lastRenderedPageBreak/>
        <w:t xml:space="preserve">Картка бліц - опитування  до </w:t>
      </w:r>
      <w:r>
        <w:rPr>
          <w:b/>
          <w:color w:val="993300"/>
          <w:sz w:val="32"/>
          <w:szCs w:val="32"/>
          <w:lang w:val="uk-UA"/>
        </w:rPr>
        <w:t>уроку №21(відповіді)</w:t>
      </w:r>
    </w:p>
    <w:p w:rsidR="001271DC" w:rsidRDefault="001271DC" w:rsidP="001271DC">
      <w:pPr>
        <w:jc w:val="center"/>
        <w:rPr>
          <w:b/>
          <w:color w:val="993300"/>
          <w:sz w:val="32"/>
          <w:szCs w:val="32"/>
          <w:lang w:val="uk-UA"/>
        </w:rPr>
      </w:pPr>
    </w:p>
    <w:p w:rsidR="001271DC" w:rsidRPr="008B7A10" w:rsidRDefault="001271DC" w:rsidP="001271DC">
      <w:pPr>
        <w:jc w:val="center"/>
        <w:rPr>
          <w:b/>
          <w:color w:val="0000FF"/>
          <w:sz w:val="28"/>
          <w:szCs w:val="28"/>
          <w:lang w:val="uk-UA"/>
        </w:rPr>
      </w:pPr>
      <w:r w:rsidRPr="008B7A10">
        <w:rPr>
          <w:b/>
          <w:color w:val="0000FF"/>
          <w:sz w:val="28"/>
          <w:szCs w:val="28"/>
          <w:lang w:val="uk-UA" w:eastAsia="ko-KR"/>
        </w:rPr>
        <w:t>Елементи цегляного мурування.</w:t>
      </w:r>
      <w:r w:rsidRPr="008B7A10">
        <w:rPr>
          <w:b/>
          <w:color w:val="0000FF"/>
          <w:sz w:val="28"/>
          <w:szCs w:val="28"/>
          <w:lang w:val="uk-UA"/>
        </w:rPr>
        <w:t xml:space="preserve"> Види цегляного мурування. </w:t>
      </w:r>
      <w:r w:rsidRPr="008B7A10">
        <w:rPr>
          <w:b/>
          <w:color w:val="0000FF"/>
          <w:sz w:val="28"/>
          <w:szCs w:val="28"/>
          <w:lang w:val="uk-UA" w:eastAsia="ko-KR"/>
        </w:rPr>
        <w:t>Правила розрізки кам’яного мурування</w:t>
      </w:r>
    </w:p>
    <w:p w:rsidR="001271DC" w:rsidRPr="008B7A10" w:rsidRDefault="001271DC" w:rsidP="001271DC">
      <w:pPr>
        <w:rPr>
          <w:color w:val="0000FF"/>
          <w:sz w:val="28"/>
          <w:szCs w:val="28"/>
          <w:lang w:val="uk-UA"/>
        </w:rPr>
      </w:pPr>
    </w:p>
    <w:tbl>
      <w:tblPr>
        <w:tblStyle w:val="a5"/>
        <w:tblW w:w="11117" w:type="dxa"/>
        <w:tblInd w:w="-1005" w:type="dxa"/>
        <w:tblLook w:val="01E0"/>
      </w:tblPr>
      <w:tblGrid>
        <w:gridCol w:w="497"/>
        <w:gridCol w:w="9279"/>
        <w:gridCol w:w="801"/>
        <w:gridCol w:w="540"/>
      </w:tblGrid>
      <w:tr w:rsidR="001271DC" w:rsidRPr="00EA34F7" w:rsidTr="001271DC">
        <w:trPr>
          <w:trHeight w:val="629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  <w:lang w:val="uk-UA"/>
              </w:rPr>
              <w:t>№</w:t>
            </w:r>
          </w:p>
        </w:tc>
        <w:tc>
          <w:tcPr>
            <w:tcW w:w="9279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  <w:lang w:val="uk-UA"/>
              </w:rPr>
              <w:t>Питання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</w:rPr>
            </w:pPr>
            <w:r w:rsidRPr="00EA34F7">
              <w:rPr>
                <w:b/>
                <w:color w:val="FF0000"/>
              </w:rPr>
              <w:t>Так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1271DC" w:rsidRPr="00EA34F7" w:rsidRDefault="001271DC" w:rsidP="000D4457">
            <w:pPr>
              <w:jc w:val="center"/>
              <w:rPr>
                <w:b/>
                <w:color w:val="FF0000"/>
                <w:lang w:val="uk-UA"/>
              </w:rPr>
            </w:pPr>
            <w:r w:rsidRPr="00EA34F7">
              <w:rPr>
                <w:b/>
                <w:color w:val="FF0000"/>
              </w:rPr>
              <w:t>Н</w:t>
            </w:r>
            <w:r w:rsidRPr="00EA34F7">
              <w:rPr>
                <w:b/>
                <w:color w:val="FF0000"/>
                <w:lang w:val="uk-UA"/>
              </w:rPr>
              <w:t>і</w:t>
            </w: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  <w:lang w:val="uk-UA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 xml:space="preserve">Чи правильний цей вислів: "Кладкою називають конструкцію із природного каменю покладену на розчині"   </w:t>
            </w:r>
          </w:p>
        </w:tc>
        <w:tc>
          <w:tcPr>
            <w:tcW w:w="801" w:type="dxa"/>
            <w:shd w:val="clear" w:color="auto" w:fill="00FF00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 xml:space="preserve"> Цегла покладена горизонтальними рядами перпендикулярно до діючих сил - це друге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Ряди кладки які утворюють фасадну поверхню -- зовнішня верста?</w:t>
            </w:r>
          </w:p>
        </w:tc>
        <w:tc>
          <w:tcPr>
            <w:tcW w:w="801" w:type="dxa"/>
            <w:shd w:val="clear" w:color="auto" w:fill="00FF00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c>
          <w:tcPr>
            <w:tcW w:w="497" w:type="dxa"/>
            <w:vMerge w:val="restart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1271DC" w:rsidRPr="00EA34F7" w:rsidRDefault="001271DC" w:rsidP="000D4457">
            <w:pPr>
              <w:rPr>
                <w:b/>
              </w:rPr>
            </w:pPr>
            <w:r>
              <w:rPr>
                <w:b/>
                <w:sz w:val="28"/>
                <w:szCs w:val="28"/>
                <w:lang w:val="uk-UA"/>
              </w:rPr>
              <w:t>Яким завтовшки повинні бути горизонтальні шви мурування: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8-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b/>
                  <w:sz w:val="28"/>
                  <w:szCs w:val="28"/>
                  <w:lang w:val="uk-UA"/>
                </w:rPr>
                <w:t>15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(середній  10),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10-</w:t>
            </w:r>
            <w:smartTag w:uri="urn:schemas-microsoft-com:office:smarttags" w:element="metricconverter">
              <w:smartTagPr>
                <w:attr w:name="ProductID" w:val="12 мм"/>
              </w:smartTagPr>
              <w:r>
                <w:rPr>
                  <w:b/>
                  <w:sz w:val="28"/>
                  <w:szCs w:val="28"/>
                  <w:lang w:val="uk-UA"/>
                </w:rPr>
                <w:t>12 мм</w:t>
              </w:r>
            </w:smartTag>
            <w:r>
              <w:rPr>
                <w:b/>
                <w:sz w:val="28"/>
                <w:szCs w:val="28"/>
                <w:lang w:val="uk-UA"/>
              </w:rPr>
              <w:t>(середній  11),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10-</w:t>
            </w:r>
            <w:smartTag w:uri="urn:schemas-microsoft-com:office:smarttags" w:element="metricconverter">
              <w:smartTagPr>
                <w:attr w:name="ProductID" w:val="15 мм"/>
              </w:smartTagPr>
              <w:r>
                <w:rPr>
                  <w:b/>
                  <w:sz w:val="28"/>
                  <w:szCs w:val="28"/>
                  <w:lang w:val="uk-UA"/>
                </w:rPr>
                <w:t>15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(середній  12)?</w:t>
            </w:r>
          </w:p>
        </w:tc>
        <w:tc>
          <w:tcPr>
            <w:tcW w:w="801" w:type="dxa"/>
            <w:shd w:val="clear" w:color="auto" w:fill="00FF00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rPr>
          <w:trHeight w:val="562"/>
        </w:trPr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на широку грань утворить вертикальний  шов кладки?</w:t>
            </w:r>
          </w:p>
        </w:tc>
        <w:tc>
          <w:tcPr>
            <w:tcW w:w="801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горизонтальними рядами перпендикулярно до діючих сил -- це третє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Чи  у повному  об'ємі цей вислів: "Кладкою називають конструкцію із цегли покладену на розчині"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Ряди кладки утворюючу фасадну поверхню – внутрішня   верста?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vMerge w:val="restart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1271DC" w:rsidRPr="008B7A10" w:rsidRDefault="001271DC" w:rsidP="000D4457">
            <w:pPr>
              <w:rPr>
                <w:b/>
                <w:sz w:val="28"/>
                <w:szCs w:val="28"/>
                <w:rtl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Яким заввишки має бути ряд мурування, якщо цегла завтовшки 88 мм: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7 мм"/>
              </w:smartTagPr>
              <w:r>
                <w:rPr>
                  <w:b/>
                  <w:sz w:val="28"/>
                  <w:szCs w:val="28"/>
                  <w:lang w:val="uk-UA"/>
                </w:rPr>
                <w:t>77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88 мм"/>
              </w:smartTagPr>
              <w:r>
                <w:rPr>
                  <w:b/>
                  <w:sz w:val="28"/>
                  <w:szCs w:val="28"/>
                  <w:lang w:val="uk-UA"/>
                </w:rPr>
                <w:t>88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Default="001271DC" w:rsidP="000D4457">
            <w:pPr>
              <w:rPr>
                <w:b/>
                <w:lang w:val="uk-UA"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b/>
                  <w:sz w:val="28"/>
                  <w:szCs w:val="28"/>
                  <w:lang w:val="uk-UA"/>
                </w:rPr>
                <w:t>100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?</w:t>
            </w:r>
          </w:p>
        </w:tc>
        <w:tc>
          <w:tcPr>
            <w:tcW w:w="801" w:type="dxa"/>
            <w:shd w:val="clear" w:color="auto" w:fill="00FF00"/>
          </w:tcPr>
          <w:p w:rsidR="001271DC" w:rsidRDefault="001271DC" w:rsidP="000D4457">
            <w:pPr>
              <w:rPr>
                <w:b/>
                <w:lang w:val="uk-UA"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1271DC" w:rsidRPr="00A824B1" w:rsidRDefault="001271DC" w:rsidP="000D4457">
            <w:pPr>
              <w:rPr>
                <w:b/>
                <w:color w:val="0000FF"/>
                <w:sz w:val="56"/>
                <w:szCs w:val="56"/>
                <w:rtl/>
              </w:rPr>
            </w:pP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 w:rsidRPr="00DB7301">
              <w:rPr>
                <w:b/>
                <w:sz w:val="28"/>
                <w:szCs w:val="28"/>
                <w:lang w:val="uk-UA"/>
              </w:rPr>
              <w:t>Цегла покладена горизонтальними рядами перпендикулярно до діючих сил - це перше правило розрізки?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FFFF99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Чи можна з силікатних каменів зводити зовнішні стіни?</w:t>
            </w:r>
          </w:p>
        </w:tc>
        <w:tc>
          <w:tcPr>
            <w:tcW w:w="801" w:type="dxa"/>
            <w:shd w:val="clear" w:color="auto" w:fill="00FF00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c>
          <w:tcPr>
            <w:tcW w:w="497" w:type="dxa"/>
            <w:vMerge w:val="restart"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10620" w:type="dxa"/>
            <w:gridSpan w:val="3"/>
            <w:shd w:val="clear" w:color="auto" w:fill="FFFF99"/>
          </w:tcPr>
          <w:p w:rsidR="001271DC" w:rsidRPr="00EA34F7" w:rsidRDefault="001271DC" w:rsidP="000D4457">
            <w:pPr>
              <w:rPr>
                <w:b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Чому дорівнюють позначки 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порядівках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для звичайної цегли: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Pr="00DB7301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65 мм"/>
              </w:smartTagPr>
              <w:r>
                <w:rPr>
                  <w:b/>
                  <w:sz w:val="28"/>
                  <w:szCs w:val="28"/>
                  <w:lang w:val="uk-UA"/>
                </w:rPr>
                <w:t>65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Pr="008B7A10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77 мм"/>
              </w:smartTagPr>
              <w:r>
                <w:rPr>
                  <w:b/>
                  <w:sz w:val="28"/>
                  <w:szCs w:val="28"/>
                  <w:lang w:val="uk-UA"/>
                </w:rPr>
                <w:t>77 мм</w:t>
              </w:r>
            </w:smartTag>
            <w:r>
              <w:rPr>
                <w:b/>
                <w:sz w:val="28"/>
                <w:szCs w:val="28"/>
                <w:lang w:val="uk-UA"/>
              </w:rPr>
              <w:t>,</w:t>
            </w:r>
          </w:p>
        </w:tc>
        <w:tc>
          <w:tcPr>
            <w:tcW w:w="801" w:type="dxa"/>
            <w:shd w:val="clear" w:color="auto" w:fill="00FF00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  <w:tc>
          <w:tcPr>
            <w:tcW w:w="540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</w:tr>
      <w:tr w:rsidR="001271DC" w:rsidRPr="00EA34F7" w:rsidTr="001271DC">
        <w:tc>
          <w:tcPr>
            <w:tcW w:w="497" w:type="dxa"/>
            <w:vMerge/>
            <w:shd w:val="clear" w:color="auto" w:fill="FFCCCC"/>
            <w:vAlign w:val="center"/>
          </w:tcPr>
          <w:p w:rsidR="001271DC" w:rsidRPr="00DB7301" w:rsidRDefault="001271DC" w:rsidP="001271DC">
            <w:pPr>
              <w:widowControl/>
              <w:numPr>
                <w:ilvl w:val="0"/>
                <w:numId w:val="3"/>
              </w:numPr>
              <w:autoSpaceDE/>
              <w:autoSpaceDN/>
              <w:adjustRightInd/>
              <w:rPr>
                <w:b/>
                <w:color w:val="000080"/>
              </w:rPr>
            </w:pPr>
          </w:p>
        </w:tc>
        <w:tc>
          <w:tcPr>
            <w:tcW w:w="9279" w:type="dxa"/>
            <w:shd w:val="clear" w:color="auto" w:fill="auto"/>
          </w:tcPr>
          <w:p w:rsidR="001271DC" w:rsidRPr="008B7A10" w:rsidRDefault="001271DC" w:rsidP="000D4457">
            <w:pPr>
              <w:rPr>
                <w:b/>
                <w:sz w:val="28"/>
                <w:szCs w:val="28"/>
                <w:lang w:val="uk-UA"/>
              </w:rPr>
            </w:pPr>
            <w:smartTag w:uri="urn:schemas-microsoft-com:office:smarttags" w:element="metricconverter">
              <w:smartTagPr>
                <w:attr w:name="ProductID" w:val="100 мм"/>
              </w:smartTagPr>
              <w:r>
                <w:rPr>
                  <w:b/>
                  <w:sz w:val="28"/>
                  <w:szCs w:val="28"/>
                  <w:lang w:val="uk-UA"/>
                </w:rPr>
                <w:t>100 мм</w:t>
              </w:r>
            </w:smartTag>
            <w:r>
              <w:rPr>
                <w:b/>
                <w:sz w:val="28"/>
                <w:szCs w:val="28"/>
                <w:lang w:val="uk-UA"/>
              </w:rPr>
              <w:t xml:space="preserve"> ?</w:t>
            </w:r>
          </w:p>
        </w:tc>
        <w:tc>
          <w:tcPr>
            <w:tcW w:w="801" w:type="dxa"/>
            <w:shd w:val="clear" w:color="auto" w:fill="auto"/>
          </w:tcPr>
          <w:p w:rsidR="001271DC" w:rsidRPr="00EA34F7" w:rsidRDefault="001271DC" w:rsidP="000D4457">
            <w:pPr>
              <w:rPr>
                <w:b/>
              </w:rPr>
            </w:pPr>
          </w:p>
        </w:tc>
        <w:tc>
          <w:tcPr>
            <w:tcW w:w="540" w:type="dxa"/>
            <w:shd w:val="clear" w:color="auto" w:fill="FF00FF"/>
          </w:tcPr>
          <w:p w:rsidR="001271DC" w:rsidRPr="00EA34F7" w:rsidRDefault="001271DC" w:rsidP="000D4457">
            <w:pPr>
              <w:rPr>
                <w:b/>
              </w:rPr>
            </w:pPr>
            <w:r w:rsidRPr="00A824B1">
              <w:rPr>
                <w:b/>
                <w:color w:val="0000FF"/>
                <w:sz w:val="56"/>
                <w:szCs w:val="56"/>
                <w:rtl/>
              </w:rPr>
              <w:t>٧</w:t>
            </w:r>
          </w:p>
        </w:tc>
      </w:tr>
    </w:tbl>
    <w:p w:rsidR="001271DC" w:rsidRDefault="001271DC" w:rsidP="001271DC">
      <w:pPr>
        <w:rPr>
          <w:lang w:val="uk-UA"/>
        </w:rPr>
      </w:pPr>
    </w:p>
    <w:p w:rsidR="001271DC" w:rsidRDefault="001271DC" w:rsidP="001271DC">
      <w:pPr>
        <w:rPr>
          <w:lang w:val="uk-UA"/>
        </w:rPr>
      </w:pPr>
    </w:p>
    <w:p w:rsidR="001271DC" w:rsidRDefault="001271DC" w:rsidP="001271DC">
      <w:pPr>
        <w:rPr>
          <w:lang w:val="uk-UA"/>
        </w:rPr>
      </w:pPr>
    </w:p>
    <w:p w:rsidR="001271DC" w:rsidRDefault="001271DC" w:rsidP="001271DC">
      <w:pPr>
        <w:rPr>
          <w:lang w:val="uk-UA"/>
        </w:rPr>
      </w:pPr>
    </w:p>
    <w:p w:rsidR="001271DC" w:rsidRDefault="001271DC" w:rsidP="001271DC">
      <w:pPr>
        <w:pStyle w:val="a6"/>
        <w:rPr>
          <w:lang w:val="uk-UA"/>
        </w:rPr>
      </w:pPr>
    </w:p>
    <w:p w:rsidR="001271DC" w:rsidRDefault="001271DC" w:rsidP="001271DC">
      <w:pPr>
        <w:pStyle w:val="a6"/>
        <w:rPr>
          <w:lang w:val="uk-UA"/>
        </w:rPr>
      </w:pPr>
    </w:p>
    <w:p w:rsidR="001271DC" w:rsidRPr="001271DC" w:rsidRDefault="001271DC" w:rsidP="001271DC">
      <w:pPr>
        <w:pStyle w:val="a6"/>
      </w:pPr>
      <w:r w:rsidRPr="00293A25">
        <w:rPr>
          <w:lang w:val="uk-UA"/>
        </w:rPr>
        <w:t xml:space="preserve">Технологічна карта до уроку № </w:t>
      </w:r>
      <w:r w:rsidRPr="001271DC">
        <w:t>21</w:t>
      </w:r>
    </w:p>
    <w:p w:rsidR="001271DC" w:rsidRPr="00244F5D" w:rsidRDefault="001271DC" w:rsidP="001271DC">
      <w:pPr>
        <w:pStyle w:val="a6"/>
        <w:rPr>
          <w:sz w:val="20"/>
          <w:lang w:val="uk-UA"/>
        </w:rPr>
      </w:pPr>
    </w:p>
    <w:p w:rsidR="001271DC" w:rsidRPr="00293A25" w:rsidRDefault="001271DC" w:rsidP="001271DC">
      <w:pPr>
        <w:ind w:left="709"/>
        <w:jc w:val="center"/>
        <w:rPr>
          <w:color w:val="800000"/>
          <w:sz w:val="16"/>
          <w:u w:val="single"/>
          <w:lang w:val="uk-UA"/>
        </w:rPr>
      </w:pPr>
      <w:r w:rsidRPr="00293A25">
        <w:rPr>
          <w:b/>
          <w:color w:val="800000"/>
          <w:sz w:val="32"/>
          <w:lang w:val="uk-UA"/>
        </w:rPr>
        <w:t>Технологія цегляного мурування за ланцюговою системою перев’язування швів стін</w:t>
      </w:r>
      <w:r>
        <w:rPr>
          <w:b/>
          <w:color w:val="800000"/>
          <w:sz w:val="32"/>
          <w:lang w:val="uk-UA"/>
        </w:rPr>
        <w:t xml:space="preserve">и в 1 цеглину </w:t>
      </w: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Види цегли</w:t>
      </w:r>
    </w:p>
    <w:p w:rsidR="001271DC" w:rsidRPr="005647A7" w:rsidRDefault="001271DC" w:rsidP="001271DC">
      <w:pPr>
        <w:rPr>
          <w:b/>
          <w:sz w:val="28"/>
          <w:szCs w:val="28"/>
          <w:lang w:val="uk-UA"/>
        </w:rPr>
      </w:pPr>
      <w:r w:rsidRPr="005647A7">
        <w:rPr>
          <w:b/>
          <w:sz w:val="28"/>
          <w:szCs w:val="28"/>
          <w:lang w:val="uk-UA"/>
        </w:rPr>
        <w:t xml:space="preserve">        1            </w:t>
      </w:r>
      <w:r>
        <w:rPr>
          <w:b/>
          <w:sz w:val="28"/>
          <w:szCs w:val="28"/>
          <w:lang w:val="uk-UA"/>
        </w:rPr>
        <w:t xml:space="preserve">         </w:t>
      </w:r>
      <w:r w:rsidRPr="005647A7">
        <w:rPr>
          <w:b/>
          <w:sz w:val="28"/>
          <w:szCs w:val="28"/>
          <w:lang w:val="uk-UA"/>
        </w:rPr>
        <w:t xml:space="preserve">     3/4             </w:t>
      </w:r>
      <w:r>
        <w:rPr>
          <w:b/>
          <w:sz w:val="28"/>
          <w:szCs w:val="28"/>
          <w:lang w:val="uk-UA"/>
        </w:rPr>
        <w:t xml:space="preserve">            </w:t>
      </w:r>
      <w:r w:rsidRPr="005647A7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1/2</w:t>
      </w:r>
      <w:r w:rsidRPr="005647A7">
        <w:rPr>
          <w:b/>
          <w:sz w:val="28"/>
          <w:szCs w:val="28"/>
          <w:lang w:val="uk-UA"/>
        </w:rPr>
        <w:t xml:space="preserve">            </w:t>
      </w:r>
      <w:r>
        <w:rPr>
          <w:b/>
          <w:sz w:val="28"/>
          <w:szCs w:val="28"/>
          <w:lang w:val="uk-UA"/>
        </w:rPr>
        <w:t xml:space="preserve">  </w:t>
      </w:r>
      <w:r w:rsidRPr="005647A7">
        <w:rPr>
          <w:b/>
          <w:sz w:val="28"/>
          <w:szCs w:val="28"/>
          <w:lang w:val="uk-UA"/>
        </w:rPr>
        <w:t xml:space="preserve">     1/4</w:t>
      </w: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277384" w:rsidP="001271DC">
      <w:pPr>
        <w:jc w:val="center"/>
        <w:rPr>
          <w:b/>
          <w:sz w:val="28"/>
          <w:lang w:val="uk-UA"/>
        </w:rPr>
      </w:pPr>
      <w:r>
        <w:rPr>
          <w:b/>
          <w:noProof/>
          <w:sz w:val="28"/>
        </w:rPr>
        <w:pict>
          <v:group id="_x0000_s1125" style="position:absolute;left:0;text-align:left;margin-left:326.7pt;margin-top:.45pt;width:18pt;height:36pt;z-index:251666944" coordorigin="8001,2884" coordsize="360,720">
            <v:rect id="_x0000_s1126" style="position:absolute;left:8001;top:2884;width:340;height:680" fillcolor="#f90" strokeweight="3pt"/>
            <v:line id="_x0000_s1127" style="position:absolute;flip:y" from="8001,2884" to="8361,3604"/>
          </v:group>
        </w:pict>
      </w:r>
      <w:r>
        <w:rPr>
          <w:b/>
          <w:noProof/>
          <w:sz w:val="28"/>
        </w:rPr>
        <w:pict>
          <v:group id="_x0000_s1122" style="position:absolute;left:0;text-align:left;margin-left:236.7pt;margin-top:.45pt;width:36pt;height:36pt;z-index:251665920" coordorigin="6381,2884" coordsize="720,720">
            <v:rect id="_x0000_s1123" style="position:absolute;left:6381;top:2884;width:680;height:680" fillcolor="#f90" strokeweight="3pt"/>
            <v:line id="_x0000_s1124" style="position:absolute;flip:x" from="6381,2884" to="7101,3604"/>
          </v:group>
        </w:pict>
      </w:r>
      <w:r>
        <w:rPr>
          <w:b/>
          <w:noProof/>
          <w:sz w:val="28"/>
        </w:rPr>
        <w:pict>
          <v:group id="_x0000_s1117" style="position:absolute;left:0;text-align:left;margin-left:120.7pt;margin-top:-9.55pt;width:34.05pt;height:54.1pt;rotation:270;z-index:251664896" coordorigin="4041,2884" coordsize="720,1080">
            <v:group id="_x0000_s1118" style="position:absolute;left:4041;top:2884;width:720;height:1080" coordorigin="4041,2884" coordsize="720,1080">
              <v:rect id="_x0000_s1119" style="position:absolute;left:4041;top:2884;width:680;height:1049" fillcolor="#f90" strokeweight="3pt"/>
              <v:line id="_x0000_s1120" style="position:absolute;flip:y" from="4041,2884" to="4761,3964"/>
            </v:group>
            <v:line id="_x0000_s1121" style="position:absolute;flip:x y" from="4041,2884" to="4761,3964"/>
          </v:group>
        </w:pict>
      </w: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277384" w:rsidP="001271DC">
      <w:pPr>
        <w:jc w:val="center"/>
        <w:rPr>
          <w:b/>
          <w:sz w:val="28"/>
          <w:lang w:val="uk-UA"/>
        </w:rPr>
      </w:pPr>
      <w:r>
        <w:rPr>
          <w:b/>
          <w:noProof/>
          <w:sz w:val="28"/>
        </w:rPr>
        <w:pict>
          <v:rect id="_x0000_s1116" style="position:absolute;left:0;text-align:left;margin-left:18pt;margin-top:-61.65pt;width:34.1pt;height:68.05pt;z-index:251663872" fillcolor="#f90" strokeweight="3pt"/>
        </w:pict>
      </w: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sz w:val="28"/>
          <w:lang w:val="uk-UA"/>
        </w:rPr>
      </w:pPr>
      <w:r>
        <w:rPr>
          <w:b/>
          <w:sz w:val="28"/>
        </w:rPr>
        <w:t>1-й ряд</w:t>
      </w:r>
    </w:p>
    <w:p w:rsidR="001271DC" w:rsidRDefault="001271DC" w:rsidP="001271DC">
      <w:pPr>
        <w:jc w:val="center"/>
        <w:rPr>
          <w:sz w:val="28"/>
          <w:lang w:val="uk-UA"/>
        </w:rPr>
      </w:pPr>
    </w:p>
    <w:p w:rsidR="001271DC" w:rsidRDefault="001271DC" w:rsidP="001271DC">
      <w:pPr>
        <w:rPr>
          <w:lang w:val="uk-UA"/>
        </w:rPr>
      </w:pPr>
    </w:p>
    <w:p w:rsidR="001271DC" w:rsidRDefault="001271DC" w:rsidP="001271DC">
      <w:pPr>
        <w:rPr>
          <w:b/>
          <w:sz w:val="28"/>
          <w:lang w:val="uk-UA"/>
        </w:rPr>
      </w:pPr>
    </w:p>
    <w:p w:rsidR="001271DC" w:rsidRDefault="001271DC" w:rsidP="001271DC">
      <w:pPr>
        <w:rPr>
          <w:b/>
          <w:sz w:val="28"/>
          <w:lang w:val="uk-UA"/>
        </w:rPr>
      </w:pPr>
    </w:p>
    <w:p w:rsidR="001271DC" w:rsidRDefault="00277384" w:rsidP="001271DC">
      <w:pPr>
        <w:jc w:val="center"/>
        <w:rPr>
          <w:b/>
          <w:sz w:val="28"/>
          <w:lang w:val="uk-UA"/>
        </w:rPr>
      </w:pPr>
      <w:r w:rsidRPr="00277384">
        <w:rPr>
          <w:b/>
          <w:sz w:val="28"/>
          <w:lang w:val="uk-UA"/>
        </w:rPr>
      </w:r>
      <w:r>
        <w:rPr>
          <w:b/>
          <w:sz w:val="28"/>
          <w:lang w:val="uk-UA"/>
        </w:rPr>
        <w:pict>
          <v:group id="_x0000_s1088" editas="canvas" style="width:408.4pt;height:68pt;mso-position-horizontal-relative:char;mso-position-vertical-relative:line" coordorigin="2279,3776" coordsize="5538,9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9" type="#_x0000_t75" style="position:absolute;left:2279;top:3776;width:5538;height:933" o:preferrelative="f">
              <v:fill o:detectmouseclick="t"/>
              <v:path o:extrusionok="t" o:connecttype="none"/>
              <o:lock v:ext="edit" text="t"/>
            </v:shape>
            <v:rect id="_x0000_s1090" style="position:absolute;left:2279;top:3776;width:463;height:933" fillcolor="#f90" strokeweight="3pt"/>
            <v:rect id="_x0000_s1091" style="position:absolute;left:2740;top:3776;width:463;height:933" fillcolor="#f90" strokeweight="3pt"/>
            <v:rect id="_x0000_s1092" style="position:absolute;left:3203;top:3776;width:463;height:933" fillcolor="#f90" strokeweight="3pt"/>
            <v:rect id="_x0000_s1093" style="position:absolute;left:3664;top:3776;width:463;height:933" fillcolor="#f90" strokeweight="3pt"/>
            <v:rect id="_x0000_s1094" style="position:absolute;left:4125;top:3776;width:463;height:933" fillcolor="#f90" strokeweight="3pt"/>
            <v:rect id="_x0000_s1095" style="position:absolute;left:4586;top:3776;width:463;height:933" fillcolor="#f90" strokeweight="3pt"/>
            <v:rect id="_x0000_s1096" style="position:absolute;left:5047;top:3776;width:463;height:933" fillcolor="#f90" strokeweight="3pt"/>
            <v:rect id="_x0000_s1097" style="position:absolute;left:5508;top:3776;width:463;height:933" fillcolor="#f90" strokeweight="3pt"/>
            <v:rect id="_x0000_s1098" style="position:absolute;left:5969;top:3776;width:463;height:933" fillcolor="#f90" strokeweight="3pt"/>
            <v:rect id="_x0000_s1099" style="position:absolute;left:6432;top:3776;width:463;height:933" fillcolor="#f90" strokeweight="3pt"/>
            <v:rect id="_x0000_s1100" style="position:absolute;left:6893;top:3776;width:463;height:933" fillcolor="#f90" strokeweight="3pt"/>
            <v:rect id="_x0000_s1101" style="position:absolute;left:7354;top:3776;width:463;height:933" fillcolor="#f90" strokeweight="3pt"/>
            <w10:wrap type="none"/>
            <w10:anchorlock/>
          </v:group>
        </w:pict>
      </w:r>
    </w:p>
    <w:p w:rsidR="001271DC" w:rsidRDefault="001271DC" w:rsidP="001271DC">
      <w:pPr>
        <w:rPr>
          <w:b/>
          <w:sz w:val="28"/>
          <w:lang w:val="uk-UA"/>
        </w:rPr>
      </w:pPr>
    </w:p>
    <w:p w:rsidR="001271DC" w:rsidRDefault="001271DC" w:rsidP="001271DC">
      <w:pPr>
        <w:rPr>
          <w:b/>
          <w:sz w:val="28"/>
          <w:lang w:val="uk-UA"/>
        </w:rPr>
      </w:pPr>
    </w:p>
    <w:p w:rsidR="001271DC" w:rsidRDefault="001271DC" w:rsidP="001271DC">
      <w:pPr>
        <w:rPr>
          <w:b/>
          <w:sz w:val="28"/>
          <w:lang w:val="uk-UA"/>
        </w:rPr>
      </w:pPr>
    </w:p>
    <w:p w:rsidR="001271DC" w:rsidRDefault="001271DC" w:rsidP="001271DC">
      <w:pPr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lang w:val="uk-UA"/>
        </w:rPr>
      </w:pPr>
      <w:r>
        <w:rPr>
          <w:b/>
          <w:sz w:val="28"/>
        </w:rPr>
        <w:t>2-й ряд</w:t>
      </w: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277384" w:rsidP="001271DC">
      <w:pPr>
        <w:jc w:val="center"/>
        <w:rPr>
          <w:sz w:val="16"/>
          <w:lang w:val="uk-UA"/>
        </w:rPr>
      </w:pPr>
      <w:r w:rsidRPr="00277384">
        <w:rPr>
          <w:sz w:val="16"/>
          <w:lang w:val="uk-UA"/>
        </w:rPr>
      </w:r>
      <w:r>
        <w:rPr>
          <w:sz w:val="16"/>
          <w:lang w:val="uk-UA"/>
        </w:rPr>
        <w:pict>
          <v:group id="_x0000_s1102" editas="canvas" style="width:408.25pt;height:68.1pt;mso-position-horizontal-relative:char;mso-position-vertical-relative:line" coordorigin="2279,8746" coordsize="5536,934">
            <o:lock v:ext="edit" aspectratio="t"/>
            <v:shape id="_x0000_s1103" type="#_x0000_t75" style="position:absolute;left:2279;top:8746;width:5536;height:934" o:preferrelative="f">
              <v:fill o:detectmouseclick="t"/>
              <v:path o:extrusionok="t" o:connecttype="none"/>
              <o:lock v:ext="edit" text="t"/>
            </v:shape>
            <v:rect id="_x0000_s1104" style="position:absolute;left:2506;top:8519;width:468;height:922;rotation:90" fillcolor="#f90" strokeweight="3pt"/>
            <v:rect id="_x0000_s1105" style="position:absolute;left:3430;top:8519;width:468;height:922;rotation:90" fillcolor="#f90" strokeweight="3pt"/>
            <v:rect id="_x0000_s1106" style="position:absolute;left:4352;top:8519;width:468;height:922;rotation:90" fillcolor="#f90" strokeweight="3pt"/>
            <v:rect id="_x0000_s1107" style="position:absolute;left:5274;top:8519;width:468;height:922;rotation:90" fillcolor="#f90" strokeweight="3pt"/>
            <v:rect id="_x0000_s1108" style="position:absolute;left:6197;top:8518;width:468;height:923;rotation:90" fillcolor="#f90" strokeweight="3pt"/>
            <v:rect id="_x0000_s1109" style="position:absolute;left:7120;top:8519;width:468;height:922;rotation:90" fillcolor="#f90" strokeweight="3pt"/>
            <v:rect id="_x0000_s1110" style="position:absolute;left:2506;top:8985;width:468;height:922;rotation:90" fillcolor="#f90" strokeweight="3pt"/>
            <v:rect id="_x0000_s1111" style="position:absolute;left:3430;top:8985;width:468;height:922;rotation:90" fillcolor="#f90" strokeweight="3pt"/>
            <v:rect id="_x0000_s1112" style="position:absolute;left:4352;top:8985;width:468;height:922;rotation:90" fillcolor="#f90" strokeweight="3pt"/>
            <v:rect id="_x0000_s1113" style="position:absolute;left:5274;top:8985;width:468;height:922;rotation:90" fillcolor="#f90" strokeweight="3pt"/>
            <v:rect id="_x0000_s1114" style="position:absolute;left:6197;top:8984;width:468;height:923;rotation:90" fillcolor="#f90" strokeweight="3pt"/>
            <v:rect id="_x0000_s1115" style="position:absolute;left:7120;top:8985;width:468;height:922;rotation:90" fillcolor="#f90" strokeweight="3pt"/>
            <w10:wrap type="none"/>
            <w10:anchorlock/>
          </v:group>
        </w:pict>
      </w: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Default="001271DC" w:rsidP="001271DC">
      <w:pPr>
        <w:rPr>
          <w:sz w:val="16"/>
          <w:lang w:val="uk-UA"/>
        </w:rPr>
      </w:pPr>
    </w:p>
    <w:p w:rsidR="001271DC" w:rsidRPr="00603C40" w:rsidRDefault="001271DC" w:rsidP="001271DC">
      <w:pPr>
        <w:jc w:val="both"/>
        <w:rPr>
          <w:sz w:val="24"/>
          <w:szCs w:val="24"/>
          <w:u w:val="single"/>
          <w:lang w:val="uk-UA"/>
        </w:rPr>
      </w:pPr>
      <w:r w:rsidRPr="002D262F">
        <w:rPr>
          <w:sz w:val="24"/>
          <w:szCs w:val="24"/>
          <w:lang w:val="uk-UA"/>
        </w:rPr>
        <w:t xml:space="preserve">Склав  учень групи № </w:t>
      </w:r>
      <w:r w:rsidRPr="002D262F">
        <w:rPr>
          <w:sz w:val="24"/>
          <w:szCs w:val="24"/>
        </w:rPr>
        <w:t>2-</w:t>
      </w:r>
      <w:r>
        <w:rPr>
          <w:sz w:val="24"/>
          <w:szCs w:val="24"/>
        </w:rPr>
        <w:t xml:space="preserve">Т-1 </w:t>
      </w:r>
      <w:r w:rsidRPr="002D262F">
        <w:rPr>
          <w:sz w:val="24"/>
          <w:szCs w:val="24"/>
          <w:lang w:val="uk-UA"/>
        </w:rPr>
        <w:t xml:space="preserve">   </w:t>
      </w:r>
      <w:r w:rsidRPr="00603C40">
        <w:rPr>
          <w:sz w:val="24"/>
          <w:szCs w:val="24"/>
          <w:u w:val="single"/>
          <w:lang w:val="uk-UA"/>
        </w:rPr>
        <w:t xml:space="preserve"> </w:t>
      </w:r>
      <w:r w:rsidRPr="00603C40">
        <w:rPr>
          <w:sz w:val="24"/>
          <w:szCs w:val="24"/>
          <w:u w:val="single"/>
        </w:rPr>
        <w:t>Доценко   Андрей Викторович</w:t>
      </w:r>
    </w:p>
    <w:p w:rsidR="001271DC" w:rsidRPr="00244F5D" w:rsidRDefault="001271DC" w:rsidP="001271DC">
      <w:pPr>
        <w:rPr>
          <w:sz w:val="16"/>
        </w:rPr>
      </w:pPr>
      <w:r w:rsidRPr="00244F5D">
        <w:rPr>
          <w:sz w:val="16"/>
          <w:szCs w:val="16"/>
        </w:rPr>
        <w:t xml:space="preserve">                                                                                      </w:t>
      </w:r>
      <w:r>
        <w:rPr>
          <w:sz w:val="16"/>
          <w:szCs w:val="16"/>
        </w:rPr>
        <w:t xml:space="preserve">                          </w:t>
      </w:r>
      <w:r w:rsidRPr="00244F5D">
        <w:rPr>
          <w:sz w:val="16"/>
          <w:szCs w:val="16"/>
        </w:rPr>
        <w:t xml:space="preserve">  </w:t>
      </w:r>
      <w:r w:rsidRPr="00244F5D">
        <w:rPr>
          <w:sz w:val="16"/>
          <w:szCs w:val="16"/>
          <w:lang w:val="uk-UA"/>
        </w:rPr>
        <w:t>П.І.Б.</w:t>
      </w:r>
    </w:p>
    <w:p w:rsidR="001271DC" w:rsidRDefault="001271DC" w:rsidP="001271DC">
      <w:pPr>
        <w:rPr>
          <w:lang w:val="uk-UA"/>
        </w:rPr>
      </w:pPr>
    </w:p>
    <w:p w:rsidR="001271DC" w:rsidRDefault="001271DC" w:rsidP="001271DC">
      <w:pPr>
        <w:rPr>
          <w:lang w:val="uk-UA"/>
        </w:rPr>
      </w:pPr>
    </w:p>
    <w:p w:rsidR="001271DC" w:rsidRDefault="003D47D6" w:rsidP="001271DC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4737100</wp:posOffset>
            </wp:positionV>
            <wp:extent cx="6172200" cy="3990975"/>
            <wp:effectExtent l="19050" t="0" r="0" b="0"/>
            <wp:wrapSquare wrapText="bothSides"/>
            <wp:docPr id="105" name="Рисунок 105" descr="DSC0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DSC0240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508000</wp:posOffset>
            </wp:positionV>
            <wp:extent cx="5829300" cy="3587115"/>
            <wp:effectExtent l="19050" t="0" r="0" b="0"/>
            <wp:wrapSquare wrapText="bothSides"/>
            <wp:docPr id="104" name="Рисунок 104" descr="DSC02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DSC0240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58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1271DC" w:rsidRPr="001271DC">
        <w:rPr>
          <w:b/>
          <w:sz w:val="28"/>
          <w:szCs w:val="28"/>
          <w:lang w:val="uk-UA"/>
        </w:rPr>
        <w:t>Фотозвіт</w:t>
      </w:r>
      <w:proofErr w:type="spellEnd"/>
      <w:r w:rsidR="001271DC" w:rsidRPr="001271DC">
        <w:rPr>
          <w:b/>
          <w:sz w:val="28"/>
          <w:szCs w:val="28"/>
          <w:lang w:val="uk-UA"/>
        </w:rPr>
        <w:t xml:space="preserve"> відкритого уроку</w:t>
      </w: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Default="001271DC" w:rsidP="001271DC">
      <w:pPr>
        <w:jc w:val="center"/>
        <w:rPr>
          <w:b/>
          <w:sz w:val="28"/>
          <w:szCs w:val="28"/>
          <w:lang w:val="uk-UA"/>
        </w:rPr>
      </w:pPr>
    </w:p>
    <w:p w:rsidR="001271DC" w:rsidRPr="000D4457" w:rsidRDefault="000D4457" w:rsidP="001271DC">
      <w:pPr>
        <w:jc w:val="center"/>
        <w:rPr>
          <w:b/>
          <w:sz w:val="28"/>
          <w:szCs w:val="28"/>
          <w:lang w:val="en-CA"/>
        </w:rPr>
      </w:pPr>
      <w:r w:rsidRPr="000D4457">
        <w:rPr>
          <w:b/>
          <w:sz w:val="28"/>
          <w:szCs w:val="28"/>
          <w:lang w:val="en-CA"/>
        </w:rPr>
        <w:t xml:space="preserve">kpbl.com.ua </w:t>
      </w:r>
      <w:r>
        <w:rPr>
          <w:b/>
          <w:sz w:val="28"/>
          <w:szCs w:val="28"/>
          <w:lang w:val="en-CA"/>
        </w:rPr>
        <w:t xml:space="preserve"> </w:t>
      </w:r>
    </w:p>
    <w:p w:rsidR="001271DC" w:rsidRPr="001271DC" w:rsidRDefault="001271DC" w:rsidP="001271DC">
      <w:pPr>
        <w:jc w:val="center"/>
        <w:rPr>
          <w:b/>
          <w:sz w:val="28"/>
          <w:szCs w:val="28"/>
          <w:lang w:val="en-US"/>
        </w:rPr>
      </w:pPr>
    </w:p>
    <w:sectPr w:rsidR="001271DC" w:rsidRPr="001271DC" w:rsidSect="00596C61">
      <w:pgSz w:w="11906" w:h="16838"/>
      <w:pgMar w:top="397" w:right="567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B0929"/>
    <w:multiLevelType w:val="hybridMultilevel"/>
    <w:tmpl w:val="90FE0374"/>
    <w:lvl w:ilvl="0" w:tplc="ED78A222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191B6512"/>
    <w:multiLevelType w:val="hybridMultilevel"/>
    <w:tmpl w:val="527CF0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34D6F5F"/>
    <w:multiLevelType w:val="hybridMultilevel"/>
    <w:tmpl w:val="C30C28E2"/>
    <w:lvl w:ilvl="0" w:tplc="BE80AD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B84F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52F8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1AE6A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274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7602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A020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CEA6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9083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8541C6"/>
    <w:multiLevelType w:val="hybridMultilevel"/>
    <w:tmpl w:val="F9A6DC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compat/>
  <w:rsids>
    <w:rsidRoot w:val="00C61644"/>
    <w:rsid w:val="00003A8C"/>
    <w:rsid w:val="000040F5"/>
    <w:rsid w:val="000149CD"/>
    <w:rsid w:val="00033027"/>
    <w:rsid w:val="0004444F"/>
    <w:rsid w:val="000A7BD2"/>
    <w:rsid w:val="000C47CE"/>
    <w:rsid w:val="000D1214"/>
    <w:rsid w:val="000D4457"/>
    <w:rsid w:val="000F7257"/>
    <w:rsid w:val="00113887"/>
    <w:rsid w:val="0012089F"/>
    <w:rsid w:val="001271DC"/>
    <w:rsid w:val="0016446D"/>
    <w:rsid w:val="001923D2"/>
    <w:rsid w:val="00277384"/>
    <w:rsid w:val="002A2A88"/>
    <w:rsid w:val="002B68BB"/>
    <w:rsid w:val="003255AF"/>
    <w:rsid w:val="00393CD7"/>
    <w:rsid w:val="003A7251"/>
    <w:rsid w:val="003B0D22"/>
    <w:rsid w:val="003D47D6"/>
    <w:rsid w:val="003E35FA"/>
    <w:rsid w:val="00442D0B"/>
    <w:rsid w:val="00462000"/>
    <w:rsid w:val="00463AF0"/>
    <w:rsid w:val="00484BF0"/>
    <w:rsid w:val="00507A6A"/>
    <w:rsid w:val="00547019"/>
    <w:rsid w:val="00573799"/>
    <w:rsid w:val="00594DEB"/>
    <w:rsid w:val="00596C61"/>
    <w:rsid w:val="005B458E"/>
    <w:rsid w:val="005B62F3"/>
    <w:rsid w:val="005C0DE3"/>
    <w:rsid w:val="005C27FF"/>
    <w:rsid w:val="005D075B"/>
    <w:rsid w:val="005E6756"/>
    <w:rsid w:val="006116D5"/>
    <w:rsid w:val="00693AB4"/>
    <w:rsid w:val="00696398"/>
    <w:rsid w:val="007A25DF"/>
    <w:rsid w:val="0085009C"/>
    <w:rsid w:val="008E2A35"/>
    <w:rsid w:val="00904142"/>
    <w:rsid w:val="009722E4"/>
    <w:rsid w:val="009C1023"/>
    <w:rsid w:val="00A0507D"/>
    <w:rsid w:val="00A320DE"/>
    <w:rsid w:val="00A34585"/>
    <w:rsid w:val="00AA14FB"/>
    <w:rsid w:val="00AE008A"/>
    <w:rsid w:val="00B2026B"/>
    <w:rsid w:val="00B540F8"/>
    <w:rsid w:val="00B943D5"/>
    <w:rsid w:val="00B9467C"/>
    <w:rsid w:val="00BA1206"/>
    <w:rsid w:val="00BB6C47"/>
    <w:rsid w:val="00BC58F1"/>
    <w:rsid w:val="00BE6657"/>
    <w:rsid w:val="00C202D7"/>
    <w:rsid w:val="00C61644"/>
    <w:rsid w:val="00CD20A3"/>
    <w:rsid w:val="00D36D46"/>
    <w:rsid w:val="00DC03ED"/>
    <w:rsid w:val="00DF0DC0"/>
    <w:rsid w:val="00E33379"/>
    <w:rsid w:val="00EE4E47"/>
    <w:rsid w:val="00F528CA"/>
    <w:rsid w:val="00F842B8"/>
    <w:rsid w:val="00FC7EAE"/>
    <w:rsid w:val="00FE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164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C61644"/>
    <w:pPr>
      <w:widowControl/>
      <w:autoSpaceDE/>
      <w:autoSpaceDN/>
      <w:adjustRightInd/>
      <w:ind w:firstLine="567"/>
    </w:pPr>
    <w:rPr>
      <w:sz w:val="26"/>
      <w:lang w:val="uk-UA"/>
    </w:rPr>
  </w:style>
  <w:style w:type="character" w:styleId="a3">
    <w:name w:val="Hyperlink"/>
    <w:basedOn w:val="a0"/>
    <w:rsid w:val="00BE6657"/>
    <w:rPr>
      <w:color w:val="0000FF"/>
      <w:u w:val="single"/>
    </w:rPr>
  </w:style>
  <w:style w:type="character" w:customStyle="1" w:styleId="1">
    <w:name w:val="стиль1"/>
    <w:basedOn w:val="a0"/>
    <w:rsid w:val="00BE6657"/>
  </w:style>
  <w:style w:type="character" w:styleId="a4">
    <w:name w:val="FollowedHyperlink"/>
    <w:basedOn w:val="a0"/>
    <w:rsid w:val="00BE6657"/>
    <w:rPr>
      <w:color w:val="800080"/>
      <w:u w:val="single"/>
    </w:rPr>
  </w:style>
  <w:style w:type="table" w:styleId="a5">
    <w:name w:val="Table Grid"/>
    <w:basedOn w:val="a1"/>
    <w:rsid w:val="008500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2B68BB"/>
    <w:pPr>
      <w:widowControl/>
      <w:autoSpaceDE/>
      <w:autoSpaceDN/>
      <w:adjustRightInd/>
      <w:ind w:left="709"/>
      <w:jc w:val="center"/>
    </w:pPr>
    <w:rPr>
      <w:b/>
      <w:color w:val="008000"/>
      <w:sz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oltagrup.ru/s/34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ltagrup.ru/s/34.htm" TargetMode="External"/><Relationship Id="rId11" Type="http://schemas.openxmlformats.org/officeDocument/2006/relationships/hyperlink" Target="http://library.stroit.ru/articles/kladka/" TargetMode="External"/><Relationship Id="rId5" Type="http://schemas.openxmlformats.org/officeDocument/2006/relationships/hyperlink" Target="http://library.stroit.ru/articles/kladka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1733</Words>
  <Characters>9879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– конспект вводного инструктажа</vt:lpstr>
    </vt:vector>
  </TitlesOfParts>
  <Company>MoBIL GROUP</Company>
  <LinksUpToDate>false</LinksUpToDate>
  <CharactersWithSpaces>11589</CharactersWithSpaces>
  <SharedDoc>false</SharedDoc>
  <HLinks>
    <vt:vector size="24" baseType="variant">
      <vt:variant>
        <vt:i4>6488177</vt:i4>
      </vt:variant>
      <vt:variant>
        <vt:i4>9</vt:i4>
      </vt:variant>
      <vt:variant>
        <vt:i4>0</vt:i4>
      </vt:variant>
      <vt:variant>
        <vt:i4>5</vt:i4>
      </vt:variant>
      <vt:variant>
        <vt:lpwstr>http://www.oltagrup.ru/s/34.htm</vt:lpwstr>
      </vt:variant>
      <vt:variant>
        <vt:lpwstr/>
      </vt:variant>
      <vt:variant>
        <vt:i4>5963801</vt:i4>
      </vt:variant>
      <vt:variant>
        <vt:i4>6</vt:i4>
      </vt:variant>
      <vt:variant>
        <vt:i4>0</vt:i4>
      </vt:variant>
      <vt:variant>
        <vt:i4>5</vt:i4>
      </vt:variant>
      <vt:variant>
        <vt:lpwstr>http://library.stroit.ru/articles/kladka/</vt:lpwstr>
      </vt:variant>
      <vt:variant>
        <vt:lpwstr/>
      </vt:variant>
      <vt:variant>
        <vt:i4>6488177</vt:i4>
      </vt:variant>
      <vt:variant>
        <vt:i4>3</vt:i4>
      </vt:variant>
      <vt:variant>
        <vt:i4>0</vt:i4>
      </vt:variant>
      <vt:variant>
        <vt:i4>5</vt:i4>
      </vt:variant>
      <vt:variant>
        <vt:lpwstr>http://www.oltagrup.ru/s/34.htm</vt:lpwstr>
      </vt:variant>
      <vt:variant>
        <vt:lpwstr/>
      </vt:variant>
      <vt:variant>
        <vt:i4>5963801</vt:i4>
      </vt:variant>
      <vt:variant>
        <vt:i4>0</vt:i4>
      </vt:variant>
      <vt:variant>
        <vt:i4>0</vt:i4>
      </vt:variant>
      <vt:variant>
        <vt:i4>5</vt:i4>
      </vt:variant>
      <vt:variant>
        <vt:lpwstr>http://library.stroit.ru/articles/kladka/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– конспект вводного инструктажа</dc:title>
  <dc:creator>Admin</dc:creator>
  <cp:lastModifiedBy>LeO</cp:lastModifiedBy>
  <cp:revision>3</cp:revision>
  <dcterms:created xsi:type="dcterms:W3CDTF">2011-11-16T20:09:00Z</dcterms:created>
  <dcterms:modified xsi:type="dcterms:W3CDTF">2011-11-17T18:58:00Z</dcterms:modified>
</cp:coreProperties>
</file>