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00D20">
      <w:r>
        <w:t>Виступ учнів до презентації за ключовими словами «Мова – душа народу»</w:t>
      </w:r>
    </w:p>
    <w:p w:rsidR="00400D20" w:rsidRDefault="00400D20">
      <w:r>
        <w:t>Слайд 1. Тема проекту.</w:t>
      </w:r>
    </w:p>
    <w:p w:rsidR="00400D20" w:rsidRDefault="00400D20">
      <w:r>
        <w:t xml:space="preserve">Слайд 2. Одним із найбільших скарбів кожного народу є, безперечно, його мова. Вона – дар. Дар від Бога. Вона – носій генетичної </w:t>
      </w:r>
      <w:proofErr w:type="spellStart"/>
      <w:r>
        <w:t>пам</w:t>
      </w:r>
      <w:proofErr w:type="spellEnd"/>
      <w:r w:rsidRPr="00400D20">
        <w:rPr>
          <w:lang w:val="ru-RU"/>
        </w:rPr>
        <w:t>’</w:t>
      </w:r>
      <w:r>
        <w:t>яті народу, завдяки мові зберігаються його духовні скарби. Це спосіб зв’язку поколінь, народів і часів. Це – ознака духовності народу.</w:t>
      </w:r>
    </w:p>
    <w:p w:rsidR="00400D20" w:rsidRDefault="00400D20">
      <w:r>
        <w:t>Слайд 3</w:t>
      </w:r>
      <w:r w:rsidR="00351D2E">
        <w:t>-4</w:t>
      </w:r>
      <w:r>
        <w:t>. Любов до мови несуть через віки твори письменників, народна мудрість. Вислови, цитати із творів в можна використати у творі.</w:t>
      </w:r>
    </w:p>
    <w:p w:rsidR="00400D20" w:rsidRDefault="00400D20" w:rsidP="00400D20">
      <w:pPr>
        <w:ind w:firstLine="708"/>
      </w:pPr>
      <w:r w:rsidRPr="00400D20">
        <w:t xml:space="preserve">В землі віки лежала мова </w:t>
      </w:r>
    </w:p>
    <w:p w:rsidR="00400D20" w:rsidRPr="00400D20" w:rsidRDefault="00400D20" w:rsidP="00400D20">
      <w:pPr>
        <w:ind w:firstLine="708"/>
      </w:pPr>
      <w:r w:rsidRPr="00400D20">
        <w:t>І врешті вибилась на світ. </w:t>
      </w:r>
      <w:r w:rsidRPr="00400D20">
        <w:br/>
        <w:t xml:space="preserve">      </w:t>
      </w:r>
      <w:r>
        <w:tab/>
      </w:r>
      <w:r w:rsidRPr="00400D20">
        <w:t>О мово, ночі колискова!</w:t>
      </w:r>
    </w:p>
    <w:p w:rsidR="00400D20" w:rsidRPr="00400D20" w:rsidRDefault="00400D20" w:rsidP="00400D20">
      <w:pPr>
        <w:ind w:firstLine="708"/>
      </w:pPr>
      <w:r w:rsidRPr="00400D20">
        <w:t xml:space="preserve"> Прийми мій радісний привіт. </w:t>
      </w:r>
      <w:r w:rsidRPr="00400D20">
        <w:br/>
      </w:r>
      <w:r w:rsidRPr="00400D20">
        <w:tab/>
      </w:r>
      <w:r w:rsidRPr="00400D20">
        <w:tab/>
      </w:r>
      <w:r w:rsidRPr="00400D20">
        <w:tab/>
      </w:r>
      <w:r w:rsidRPr="00400D20">
        <w:tab/>
      </w:r>
      <w:r w:rsidRPr="00400D20">
        <w:tab/>
        <w:t>Олександр Олесь </w:t>
      </w:r>
      <w:r w:rsidRPr="00400D20">
        <w:rPr>
          <w:lang w:val="ru-RU"/>
        </w:rPr>
        <w:t xml:space="preserve"> </w:t>
      </w:r>
    </w:p>
    <w:p w:rsidR="00400D20" w:rsidRPr="00400D20" w:rsidRDefault="00400D20" w:rsidP="00400D20">
      <w:r w:rsidRPr="00400D20">
        <w:t>Хто не любить своєї рідної мови, солодких святих звуків свого дитинства, не заслуговує на ім'я людини.</w:t>
      </w:r>
      <w:r w:rsidRPr="00400D20">
        <w:br/>
      </w:r>
      <w:r w:rsidRPr="00400D20">
        <w:tab/>
      </w:r>
      <w:r w:rsidRPr="00400D20">
        <w:tab/>
      </w:r>
      <w:r w:rsidRPr="00400D20">
        <w:tab/>
      </w:r>
      <w:r w:rsidRPr="00400D20">
        <w:tab/>
      </w:r>
      <w:r w:rsidRPr="00400D20">
        <w:tab/>
      </w:r>
      <w:r w:rsidRPr="00400D20">
        <w:tab/>
        <w:t xml:space="preserve">Й.-Г. </w:t>
      </w:r>
      <w:proofErr w:type="spellStart"/>
      <w:r w:rsidRPr="00400D20">
        <w:t>Гердер</w:t>
      </w:r>
      <w:proofErr w:type="spellEnd"/>
      <w:r w:rsidRPr="00400D20">
        <w:t> </w:t>
      </w:r>
      <w:r w:rsidRPr="00400D20">
        <w:rPr>
          <w:lang w:val="ru-RU"/>
        </w:rPr>
        <w:t xml:space="preserve"> </w:t>
      </w:r>
    </w:p>
    <w:p w:rsidR="00400D20" w:rsidRDefault="00400D20" w:rsidP="00400D20">
      <w:r w:rsidRPr="00400D20">
        <w:t>Хто нікчемну душу має, то така ж у нього мова.</w:t>
      </w:r>
      <w:r w:rsidRPr="00400D20">
        <w:br/>
      </w:r>
      <w:r w:rsidRPr="00400D20">
        <w:tab/>
      </w:r>
      <w:r w:rsidRPr="00400D20">
        <w:tab/>
      </w:r>
      <w:r w:rsidRPr="00400D20">
        <w:tab/>
      </w:r>
      <w:r w:rsidRPr="00400D20">
        <w:tab/>
      </w:r>
      <w:r w:rsidRPr="00400D20">
        <w:tab/>
      </w:r>
      <w:r w:rsidRPr="00400D20">
        <w:tab/>
        <w:t xml:space="preserve">   Леся Україн</w:t>
      </w:r>
      <w:r>
        <w:t>ка</w:t>
      </w:r>
    </w:p>
    <w:p w:rsidR="00400D20" w:rsidRPr="00400D20" w:rsidRDefault="00400D20" w:rsidP="00400D20">
      <w:r w:rsidRPr="00400D20">
        <w:rPr>
          <w:bCs/>
        </w:rPr>
        <w:t>Коня керують уздами, а чоловіка — словами.</w:t>
      </w:r>
    </w:p>
    <w:p w:rsidR="00400D20" w:rsidRPr="00400D20" w:rsidRDefault="00400D20" w:rsidP="00400D20">
      <w:r w:rsidRPr="00400D20">
        <w:rPr>
          <w:bCs/>
        </w:rPr>
        <w:t>Добре слово краще, ніж готові гроші.</w:t>
      </w:r>
    </w:p>
    <w:p w:rsidR="00400D20" w:rsidRPr="00400D20" w:rsidRDefault="00400D20" w:rsidP="00400D20">
      <w:r w:rsidRPr="00400D20">
        <w:rPr>
          <w:bCs/>
        </w:rPr>
        <w:t>Слово може врятувати людину, слово може і вбити.</w:t>
      </w:r>
    </w:p>
    <w:p w:rsidR="00400D20" w:rsidRPr="00400D20" w:rsidRDefault="00400D20" w:rsidP="00400D20">
      <w:r w:rsidRPr="00400D20">
        <w:rPr>
          <w:bCs/>
        </w:rPr>
        <w:t>Не кидай слова на вітер.</w:t>
      </w:r>
    </w:p>
    <w:p w:rsidR="00400D20" w:rsidRPr="00400D20" w:rsidRDefault="00400D20" w:rsidP="00400D20">
      <w:r w:rsidRPr="00400D20">
        <w:rPr>
          <w:bCs/>
        </w:rPr>
        <w:t>Чоловік має два вуха, щоб багато слухав, а один язик, щоб менше говорив.</w:t>
      </w:r>
    </w:p>
    <w:p w:rsidR="00400D20" w:rsidRDefault="00400D20" w:rsidP="00400D20">
      <w:pPr>
        <w:rPr>
          <w:bCs/>
        </w:rPr>
      </w:pPr>
      <w:r w:rsidRPr="00400D20">
        <w:rPr>
          <w:bCs/>
        </w:rPr>
        <w:t>Дурний язик — голові не приятель.</w:t>
      </w:r>
      <w:r>
        <w:rPr>
          <w:bCs/>
        </w:rPr>
        <w:t xml:space="preserve"> (Народна мудрість).</w:t>
      </w:r>
    </w:p>
    <w:p w:rsidR="00400D20" w:rsidRDefault="00400D20" w:rsidP="00400D20">
      <w:pPr>
        <w:rPr>
          <w:bCs/>
        </w:rPr>
      </w:pPr>
      <w:r>
        <w:rPr>
          <w:bCs/>
        </w:rPr>
        <w:t xml:space="preserve">Слайд </w:t>
      </w:r>
      <w:r w:rsidR="00351D2E">
        <w:rPr>
          <w:bCs/>
        </w:rPr>
        <w:t>5</w:t>
      </w:r>
      <w:r>
        <w:rPr>
          <w:bCs/>
        </w:rPr>
        <w:t>. Народна мудрість говорить: «Скільки ти знаєш мов, стільки разів ти людина».</w:t>
      </w:r>
    </w:p>
    <w:p w:rsidR="00400D20" w:rsidRDefault="00400D20" w:rsidP="00400D20">
      <w:pPr>
        <w:rPr>
          <w:bCs/>
        </w:rPr>
      </w:pPr>
      <w:r>
        <w:rPr>
          <w:bCs/>
        </w:rPr>
        <w:t>У світі нараховується до 3000 мов, які зберігають духовність 3000 народів і народностей. Скільки ж скриньок з духовними скарбами може відкрити для себе людина?</w:t>
      </w:r>
    </w:p>
    <w:p w:rsidR="00400D20" w:rsidRDefault="00400D20" w:rsidP="00400D20">
      <w:pPr>
        <w:rPr>
          <w:bCs/>
        </w:rPr>
      </w:pPr>
      <w:r>
        <w:rPr>
          <w:bCs/>
        </w:rPr>
        <w:t xml:space="preserve">Слайд </w:t>
      </w:r>
      <w:r w:rsidR="00351D2E">
        <w:rPr>
          <w:bCs/>
        </w:rPr>
        <w:t>6</w:t>
      </w:r>
      <w:r>
        <w:rPr>
          <w:bCs/>
        </w:rPr>
        <w:t xml:space="preserve">. Визначними поліглотами </w:t>
      </w:r>
      <w:r w:rsidR="00351D2E">
        <w:rPr>
          <w:bCs/>
        </w:rPr>
        <w:t>вважаються Микола Лукаш і Агатангел Кримський. М. Лукаш перекладав із 12 мов, знав ще стільки ж. Перевершив Лукаша лише А. Кримський, який вивчив близько 60 мов, хоча свої наукові праці писав лише українською.</w:t>
      </w:r>
    </w:p>
    <w:p w:rsidR="00351D2E" w:rsidRDefault="00351D2E" w:rsidP="00400D20">
      <w:pPr>
        <w:rPr>
          <w:bCs/>
        </w:rPr>
      </w:pPr>
      <w:r>
        <w:rPr>
          <w:bCs/>
        </w:rPr>
        <w:t>Слайд 7. Письменниками – поліглотами були також українські майстри слова І. Франко та Леся Українка.</w:t>
      </w:r>
    </w:p>
    <w:p w:rsidR="00351D2E" w:rsidRDefault="00351D2E" w:rsidP="00400D20">
      <w:pPr>
        <w:rPr>
          <w:bCs/>
        </w:rPr>
      </w:pPr>
      <w:r>
        <w:rPr>
          <w:bCs/>
        </w:rPr>
        <w:t>Феноменальні здібності до мов мала Леся Українка – знала їх 13. А  французькою, німецькою, італійською поетеса навіть писала вірші.</w:t>
      </w:r>
    </w:p>
    <w:p w:rsidR="00351D2E" w:rsidRDefault="00351D2E" w:rsidP="00400D20">
      <w:pPr>
        <w:rPr>
          <w:bCs/>
        </w:rPr>
      </w:pPr>
      <w:r>
        <w:rPr>
          <w:bCs/>
        </w:rPr>
        <w:t>Син коваля, Іван Франко за обсягом перекладених творів не мав собі рівних у жодній літературі. Він знав усі слов</w:t>
      </w:r>
      <w:r w:rsidR="00CA4C24" w:rsidRPr="00CA4C24">
        <w:rPr>
          <w:bCs/>
        </w:rPr>
        <w:t>’</w:t>
      </w:r>
      <w:r>
        <w:rPr>
          <w:bCs/>
        </w:rPr>
        <w:t>янські мови, самотужки вивчив французьку, англійську, німецьку</w:t>
      </w:r>
      <w:r w:rsidR="00CA4C24">
        <w:rPr>
          <w:bCs/>
        </w:rPr>
        <w:t xml:space="preserve">. Недаремно він був </w:t>
      </w:r>
      <w:proofErr w:type="spellStart"/>
      <w:r w:rsidR="00CA4C24">
        <w:rPr>
          <w:bCs/>
        </w:rPr>
        <w:t>номінований</w:t>
      </w:r>
      <w:proofErr w:type="spellEnd"/>
      <w:r w:rsidR="00CA4C24">
        <w:rPr>
          <w:bCs/>
        </w:rPr>
        <w:t xml:space="preserve"> на присвоєння Нобелівської премії.</w:t>
      </w:r>
    </w:p>
    <w:p w:rsidR="00CA4C24" w:rsidRDefault="00CA4C24" w:rsidP="00400D20">
      <w:pPr>
        <w:rPr>
          <w:bCs/>
        </w:rPr>
      </w:pPr>
      <w:r>
        <w:rPr>
          <w:bCs/>
        </w:rPr>
        <w:lastRenderedPageBreak/>
        <w:t xml:space="preserve">Слайд 8. Про багатство нашої мови написано багато,а ось про те, що вона за давністю прирівнюється до санскриту, можемо прочитати у праці Михайла </w:t>
      </w:r>
      <w:proofErr w:type="spellStart"/>
      <w:r>
        <w:rPr>
          <w:bCs/>
        </w:rPr>
        <w:t>Красуського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Древность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малороссийского</w:t>
      </w:r>
      <w:proofErr w:type="spellEnd"/>
      <w:r>
        <w:rPr>
          <w:bCs/>
        </w:rPr>
        <w:t xml:space="preserve"> яз</w:t>
      </w:r>
      <w:proofErr w:type="spellStart"/>
      <w:r>
        <w:rPr>
          <w:bCs/>
          <w:lang w:val="ru-RU"/>
        </w:rPr>
        <w:t>ыка</w:t>
      </w:r>
      <w:proofErr w:type="spellEnd"/>
      <w:r>
        <w:rPr>
          <w:bCs/>
          <w:lang w:val="ru-RU"/>
        </w:rPr>
        <w:t>»</w:t>
      </w:r>
      <w:r>
        <w:rPr>
          <w:bCs/>
        </w:rPr>
        <w:t>.</w:t>
      </w:r>
    </w:p>
    <w:p w:rsidR="00CA4C24" w:rsidRDefault="00CA4C24" w:rsidP="00400D20">
      <w:pPr>
        <w:rPr>
          <w:bCs/>
        </w:rPr>
      </w:pPr>
      <w:r>
        <w:rPr>
          <w:bCs/>
        </w:rPr>
        <w:t>Слайд 9. Як історичні факти, у творі можна згадати про заборони української мови протягом багатьох століть.</w:t>
      </w:r>
    </w:p>
    <w:p w:rsidR="00CA4C24" w:rsidRDefault="00CA4C24" w:rsidP="00CA4C24">
      <w:pPr>
        <w:rPr>
          <w:bCs/>
        </w:rPr>
      </w:pPr>
      <w:r>
        <w:rPr>
          <w:bCs/>
        </w:rPr>
        <w:t xml:space="preserve">Слайд 10. </w:t>
      </w:r>
      <w:r>
        <w:rPr>
          <w:bCs/>
          <w:iCs/>
        </w:rPr>
        <w:t>«</w:t>
      </w:r>
      <w:r w:rsidRPr="00CA4C24">
        <w:rPr>
          <w:bCs/>
          <w:iCs/>
        </w:rPr>
        <w:t>Мова  є наша національна ознака, в мові наша культура, ступінь нашої свідомості... Мова - душа кожної національності, її святощі, її найцінніший скарб</w:t>
      </w:r>
      <w:r>
        <w:rPr>
          <w:bCs/>
          <w:iCs/>
        </w:rPr>
        <w:t>»</w:t>
      </w:r>
      <w:r w:rsidRPr="00CA4C24">
        <w:rPr>
          <w:bCs/>
          <w:iCs/>
        </w:rPr>
        <w:t xml:space="preserve">. </w:t>
      </w:r>
      <w:r w:rsidRPr="00CA4C24">
        <w:rPr>
          <w:bCs/>
        </w:rPr>
        <w:t xml:space="preserve"> Митрополит Іларіон</w:t>
      </w:r>
      <w:r>
        <w:rPr>
          <w:bCs/>
        </w:rPr>
        <w:t>.</w:t>
      </w:r>
    </w:p>
    <w:p w:rsidR="00CA4C24" w:rsidRDefault="00CA4C24" w:rsidP="00CA4C24">
      <w:pPr>
        <w:rPr>
          <w:bCs/>
        </w:rPr>
      </w:pPr>
      <w:r>
        <w:rPr>
          <w:bCs/>
        </w:rPr>
        <w:t>Слайд 11. У Шевченка читаємо: «І чужому научайтесь, і свого не цурайтесь».</w:t>
      </w:r>
    </w:p>
    <w:p w:rsidR="00CA4C24" w:rsidRPr="00CA4C24" w:rsidRDefault="00CA4C24" w:rsidP="00CA4C24">
      <w:pPr>
        <w:rPr>
          <w:bCs/>
        </w:rPr>
      </w:pPr>
      <w:r>
        <w:rPr>
          <w:bCs/>
        </w:rPr>
        <w:t>Слайд 12. У сучасному суспільстві спостерігаємо все навпаки: чужому научаються, а свого цураються.</w:t>
      </w:r>
    </w:p>
    <w:p w:rsidR="00400D20" w:rsidRDefault="00CA4C24" w:rsidP="00400D20">
      <w:r>
        <w:t xml:space="preserve">Слайд 13-17. Соцопитування. </w:t>
      </w:r>
    </w:p>
    <w:p w:rsidR="00CA4C24" w:rsidRPr="00400D20" w:rsidRDefault="00CA4C24" w:rsidP="00400D20">
      <w:r>
        <w:t>Слайд 18. Що бачимо? Теоретично начебто всі свідомі українці, а на ділі… Чому люди інших національностей люблять нашу мову більше, ніж ми</w:t>
      </w:r>
      <w:r w:rsidR="008034B8">
        <w:t xml:space="preserve">? ( Перегляд </w:t>
      </w:r>
      <w:proofErr w:type="spellStart"/>
      <w:r w:rsidR="008034B8">
        <w:t>відеофрагменту</w:t>
      </w:r>
      <w:proofErr w:type="spellEnd"/>
      <w:r w:rsidR="008034B8">
        <w:t>).</w:t>
      </w:r>
    </w:p>
    <w:p w:rsidR="00400D20" w:rsidRDefault="00400D20" w:rsidP="00400D20"/>
    <w:sectPr w:rsidR="00400D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00D20"/>
    <w:rsid w:val="00351D2E"/>
    <w:rsid w:val="00400D20"/>
    <w:rsid w:val="00416572"/>
    <w:rsid w:val="008034B8"/>
    <w:rsid w:val="00CA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7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1864</Words>
  <Characters>1063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3</cp:revision>
  <dcterms:created xsi:type="dcterms:W3CDTF">2012-02-04T16:46:00Z</dcterms:created>
  <dcterms:modified xsi:type="dcterms:W3CDTF">2012-02-04T17:20:00Z</dcterms:modified>
</cp:coreProperties>
</file>